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7966EE" w:rsidP="0087196A">
      <w:pPr>
        <w:pStyle w:val="Heading2"/>
        <w:rPr>
          <w:rFonts w:ascii="Arial" w:hAnsi="Arial" w:cs="Arial"/>
          <w:sz w:val="40"/>
          <w:szCs w:val="40"/>
        </w:rPr>
      </w:pPr>
      <w:r>
        <w:rPr>
          <w:rFonts w:ascii="Arial" w:hAnsi="Arial" w:cs="Arial"/>
          <w:sz w:val="40"/>
          <w:szCs w:val="40"/>
        </w:rPr>
        <w:t>March 23</w:t>
      </w:r>
      <w:r w:rsidRPr="007966EE">
        <w:rPr>
          <w:rFonts w:ascii="Arial" w:hAnsi="Arial" w:cs="Arial"/>
          <w:sz w:val="40"/>
          <w:szCs w:val="40"/>
          <w:vertAlign w:val="superscript"/>
        </w:rPr>
        <w:t>rd</w:t>
      </w:r>
      <w:r>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7966EE">
        <w:rPr>
          <w:rFonts w:ascii="Arial" w:hAnsi="Arial" w:cs="Arial"/>
          <w:b/>
          <w:color w:val="FF0000"/>
          <w:sz w:val="22"/>
          <w:szCs w:val="22"/>
        </w:rPr>
        <w:t>April 27</w:t>
      </w:r>
      <w:r w:rsidR="007966EE" w:rsidRPr="007966EE">
        <w:rPr>
          <w:rFonts w:ascii="Arial" w:hAnsi="Arial" w:cs="Arial"/>
          <w:b/>
          <w:color w:val="FF0000"/>
          <w:sz w:val="22"/>
          <w:szCs w:val="22"/>
          <w:vertAlign w:val="superscript"/>
        </w:rPr>
        <w:t>th</w:t>
      </w:r>
      <w:r w:rsidR="002735A2">
        <w:rPr>
          <w:rFonts w:ascii="Arial" w:hAnsi="Arial" w:cs="Arial"/>
          <w:b/>
          <w:color w:val="FF0000"/>
          <w:sz w:val="22"/>
          <w:szCs w:val="22"/>
        </w:rPr>
        <w:t>, 2011</w:t>
      </w:r>
    </w:p>
    <w:p w:rsidR="007966EE" w:rsidRPr="007966EE" w:rsidRDefault="007966EE" w:rsidP="00861C60">
      <w:pPr>
        <w:jc w:val="center"/>
        <w:rPr>
          <w:sz w:val="24"/>
          <w:szCs w:val="24"/>
        </w:rPr>
      </w:pPr>
      <w:r w:rsidRPr="007966EE">
        <w:rPr>
          <w:sz w:val="24"/>
          <w:szCs w:val="24"/>
        </w:rPr>
        <w:t>At the Francis Xaviers Restaurant, 1933 NE 181</w:t>
      </w:r>
      <w:r w:rsidRPr="007966EE">
        <w:rPr>
          <w:sz w:val="24"/>
          <w:szCs w:val="24"/>
          <w:vertAlign w:val="superscript"/>
        </w:rPr>
        <w:t>st</w:t>
      </w:r>
      <w:r w:rsidRPr="007966EE">
        <w:rPr>
          <w:sz w:val="24"/>
          <w:szCs w:val="24"/>
        </w:rPr>
        <w:t xml:space="preserve"> St, Portland</w:t>
      </w:r>
    </w:p>
    <w:p w:rsidR="007966EE" w:rsidRDefault="007966EE" w:rsidP="00861C60">
      <w:pPr>
        <w:jc w:val="center"/>
        <w:rPr>
          <w:rFonts w:ascii="Arial" w:hAnsi="Arial" w:cs="Arial"/>
          <w:b/>
          <w:color w:val="548DD4" w:themeColor="text2" w:themeTint="99"/>
          <w:sz w:val="22"/>
          <w:szCs w:val="22"/>
        </w:rPr>
      </w:pPr>
      <w:hyperlink r:id="rId6" w:history="1">
        <w:r w:rsidRPr="00BD0D79">
          <w:rPr>
            <w:rStyle w:val="Hyperlink"/>
            <w:rFonts w:ascii="Arial" w:hAnsi="Arial" w:cs="Arial"/>
            <w:b/>
            <w:sz w:val="22"/>
            <w:szCs w:val="22"/>
          </w:rPr>
          <w:t>http://www.yellowpages.com/portland-or/mip/francis-xaviers-restaurant-11967024/map?lid=119670</w:t>
        </w:r>
        <w:r w:rsidRPr="00BD0D79">
          <w:rPr>
            <w:rStyle w:val="Hyperlink"/>
            <w:rFonts w:ascii="Arial" w:hAnsi="Arial" w:cs="Arial"/>
            <w:b/>
            <w:sz w:val="22"/>
            <w:szCs w:val="22"/>
          </w:rPr>
          <w:t>2</w:t>
        </w:r>
        <w:r w:rsidRPr="00BD0D79">
          <w:rPr>
            <w:rStyle w:val="Hyperlink"/>
            <w:rFonts w:ascii="Arial" w:hAnsi="Arial" w:cs="Arial"/>
            <w:b/>
            <w:sz w:val="22"/>
            <w:szCs w:val="22"/>
          </w:rPr>
          <w:t>4</w:t>
        </w:r>
      </w:hyperlink>
      <w:r>
        <w:rPr>
          <w:rFonts w:ascii="Arial" w:hAnsi="Arial" w:cs="Arial"/>
          <w:b/>
          <w:color w:val="548DD4" w:themeColor="text2" w:themeTint="99"/>
          <w:sz w:val="22"/>
          <w:szCs w:val="22"/>
        </w:rPr>
        <w:t xml:space="preserve"> </w:t>
      </w:r>
      <w:r w:rsidRPr="007966EE">
        <w:rPr>
          <w:rFonts w:ascii="Arial" w:hAnsi="Arial" w:cs="Arial"/>
          <w:b/>
          <w:sz w:val="22"/>
          <w:szCs w:val="22"/>
        </w:rPr>
        <w:t>(Click here for map directions)</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2735A2">
        <w:rPr>
          <w:rFonts w:ascii="Arial" w:hAnsi="Arial" w:cs="Arial"/>
          <w:b/>
          <w:snapToGrid w:val="0"/>
          <w:sz w:val="24"/>
          <w:szCs w:val="24"/>
          <w:u w:val="single"/>
        </w:rPr>
        <w:t>December</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3200DE">
        <w:rPr>
          <w:rFonts w:ascii="Arial" w:hAnsi="Arial" w:cs="Arial"/>
          <w:snapToGrid w:val="0"/>
        </w:rPr>
        <w:t>3 Deposits this month (MUCC Dues)</w:t>
      </w:r>
      <w:r w:rsidR="00543A68">
        <w:rPr>
          <w:rFonts w:ascii="Arial" w:hAnsi="Arial" w:cs="Arial"/>
          <w:snapToGrid w:val="0"/>
        </w:rPr>
        <w:t xml:space="preserve"> </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7966EE">
        <w:rPr>
          <w:rFonts w:ascii="Arial" w:hAnsi="Arial" w:cs="Arial"/>
          <w:snapToGrid w:val="0"/>
        </w:rPr>
        <w:t>5</w:t>
      </w:r>
      <w:r w:rsidR="00543A68">
        <w:rPr>
          <w:rFonts w:ascii="Arial" w:hAnsi="Arial" w:cs="Arial"/>
          <w:snapToGrid w:val="0"/>
        </w:rPr>
        <w:t>,</w:t>
      </w:r>
      <w:r w:rsidR="007966EE">
        <w:rPr>
          <w:rFonts w:ascii="Arial" w:hAnsi="Arial" w:cs="Arial"/>
          <w:snapToGrid w:val="0"/>
        </w:rPr>
        <w:t>5</w:t>
      </w:r>
      <w:r w:rsidR="00543A68">
        <w:rPr>
          <w:rFonts w:ascii="Arial" w:hAnsi="Arial" w:cs="Arial"/>
          <w:snapToGrid w:val="0"/>
        </w:rPr>
        <w:t>77.65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7966EE">
        <w:rPr>
          <w:rFonts w:ascii="Arial" w:hAnsi="Arial" w:cs="Arial"/>
          <w:snapToGrid w:val="0"/>
        </w:rPr>
        <w:t>3,427</w:t>
      </w:r>
      <w:r w:rsidR="003200DE">
        <w:rPr>
          <w:rFonts w:ascii="Arial" w:hAnsi="Arial" w:cs="Arial"/>
          <w:snapToGrid w:val="0"/>
        </w:rPr>
        <w:t>.65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7966EE" w:rsidRDefault="00C1236F" w:rsidP="00BB589E">
      <w:pPr>
        <w:ind w:firstLine="720"/>
        <w:rPr>
          <w:rFonts w:ascii="Arial" w:hAnsi="Arial" w:cs="Arial"/>
        </w:rPr>
      </w:pPr>
      <w:r>
        <w:rPr>
          <w:rFonts w:ascii="Arial" w:hAnsi="Arial" w:cs="Arial"/>
        </w:rPr>
        <w:t xml:space="preserve">There were </w:t>
      </w:r>
      <w:r w:rsidR="007966EE">
        <w:rPr>
          <w:rFonts w:ascii="Arial" w:hAnsi="Arial" w:cs="Arial"/>
        </w:rPr>
        <w:t>two</w:t>
      </w:r>
      <w:r w:rsidR="003200DE">
        <w:rPr>
          <w:rFonts w:ascii="Arial" w:hAnsi="Arial" w:cs="Arial"/>
        </w:rPr>
        <w:t xml:space="preserve"> checks written</w:t>
      </w:r>
      <w:r w:rsidR="007966EE">
        <w:rPr>
          <w:rFonts w:ascii="Arial" w:hAnsi="Arial" w:cs="Arial"/>
        </w:rPr>
        <w:t xml:space="preserve"> this past month</w:t>
      </w:r>
      <w:r w:rsidR="00543A68">
        <w:rPr>
          <w:rFonts w:ascii="Arial" w:hAnsi="Arial" w:cs="Arial"/>
        </w:rPr>
        <w:t>.</w:t>
      </w:r>
      <w:r w:rsidR="007966EE">
        <w:rPr>
          <w:rFonts w:ascii="Arial" w:hAnsi="Arial" w:cs="Arial"/>
        </w:rPr>
        <w:t xml:space="preserve">  $1,500 to OUNC for radio ads, and $650 to OUCC for our dues ($600 dues and $50 for OUCC website updates for MUCC)</w:t>
      </w:r>
    </w:p>
    <w:p w:rsidR="00543A68" w:rsidRDefault="007966EE" w:rsidP="00BB589E">
      <w:pPr>
        <w:ind w:firstLine="720"/>
        <w:rPr>
          <w:rFonts w:ascii="Arial" w:hAnsi="Arial" w:cs="Arial"/>
        </w:rPr>
      </w:pPr>
      <w:r>
        <w:rPr>
          <w:rFonts w:ascii="Arial" w:hAnsi="Arial" w:cs="Arial"/>
        </w:rPr>
        <w:t>We have received dues from 11 members which will be posted this month (about $800-$900).</w:t>
      </w:r>
      <w:r w:rsidR="00543A68">
        <w:rPr>
          <w:rFonts w:ascii="Arial" w:hAnsi="Arial" w:cs="Arial"/>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now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A4927" w:rsidRPr="00C71262" w:rsidRDefault="00EA4927" w:rsidP="00A03D49">
      <w:pPr>
        <w:ind w:right="-540"/>
        <w:rPr>
          <w:rFonts w:ascii="Arial" w:hAnsi="Arial" w:cs="Arial"/>
          <w:snapToGrid w:val="0"/>
          <w:sz w:val="22"/>
          <w:szCs w:val="22"/>
        </w:rPr>
      </w:pPr>
    </w:p>
    <w:p w:rsidR="008C5FAD" w:rsidRDefault="00F74987" w:rsidP="005833AD">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7966EE">
        <w:rPr>
          <w:rFonts w:ascii="Arial" w:hAnsi="Arial" w:cs="Arial"/>
          <w:snapToGrid w:val="0"/>
        </w:rPr>
        <w:t>Don Patterson is working hard to find local media venues to get the word out.  If you have any contacts at your local newspapers or radio stations, please pass on that contact info to him.</w:t>
      </w:r>
    </w:p>
    <w:p w:rsidR="007966EE" w:rsidRDefault="007966EE" w:rsidP="005833AD">
      <w:pPr>
        <w:ind w:firstLine="720"/>
        <w:rPr>
          <w:rFonts w:ascii="Arial" w:hAnsi="Arial" w:cs="Arial"/>
          <w:snapToGrid w:val="0"/>
        </w:rPr>
      </w:pPr>
      <w:r>
        <w:rPr>
          <w:rFonts w:ascii="Arial" w:hAnsi="Arial" w:cs="Arial"/>
          <w:snapToGrid w:val="0"/>
        </w:rPr>
        <w:t xml:space="preserve">Radio update – There is an issue with the wording in the radio ads – the phrase “48 business hours” should be “2 business days”.  “48 business hours” sounds like it could take 4-6 days for </w:t>
      </w:r>
      <w:proofErr w:type="gramStart"/>
      <w:r>
        <w:rPr>
          <w:rFonts w:ascii="Arial" w:hAnsi="Arial" w:cs="Arial"/>
          <w:snapToGrid w:val="0"/>
        </w:rPr>
        <w:t>the locate</w:t>
      </w:r>
      <w:proofErr w:type="gramEnd"/>
      <w:r>
        <w:rPr>
          <w:rFonts w:ascii="Arial" w:hAnsi="Arial" w:cs="Arial"/>
          <w:snapToGrid w:val="0"/>
        </w:rPr>
        <w:t>.  We are getting good coverage in the local area.</w:t>
      </w:r>
    </w:p>
    <w:p w:rsidR="007966EE" w:rsidRDefault="007966EE" w:rsidP="005833AD">
      <w:pPr>
        <w:ind w:firstLine="720"/>
        <w:rPr>
          <w:rFonts w:ascii="Arial" w:hAnsi="Arial" w:cs="Arial"/>
          <w:snapToGrid w:val="0"/>
        </w:rPr>
      </w:pPr>
      <w:r w:rsidRPr="007966EE">
        <w:rPr>
          <w:rFonts w:ascii="Arial" w:hAnsi="Arial" w:cs="Arial"/>
          <w:snapToGrid w:val="0"/>
          <w:color w:val="FF0000"/>
        </w:rPr>
        <w:t>Summer Events</w:t>
      </w:r>
      <w:r>
        <w:rPr>
          <w:rFonts w:ascii="Arial" w:hAnsi="Arial" w:cs="Arial"/>
          <w:snapToGrid w:val="0"/>
        </w:rPr>
        <w:t xml:space="preserve"> – we are hoping to have a booth at some of the smaller local (one-day) events in the Tri-County area.  Please let Don know what local Fairs and Festivals are in your area so he can check into setting up our booth at these events.</w:t>
      </w:r>
    </w:p>
    <w:p w:rsidR="007966EE" w:rsidRDefault="007966EE" w:rsidP="005833AD">
      <w:pPr>
        <w:ind w:firstLine="720"/>
        <w:rPr>
          <w:rFonts w:ascii="Arial" w:hAnsi="Arial" w:cs="Arial"/>
          <w:snapToGrid w:val="0"/>
        </w:rPr>
      </w:pPr>
      <w:r w:rsidRPr="007966EE">
        <w:rPr>
          <w:rFonts w:ascii="Arial" w:hAnsi="Arial" w:cs="Arial"/>
          <w:snapToGrid w:val="0"/>
          <w:color w:val="548DD4" w:themeColor="text2" w:themeTint="99"/>
        </w:rPr>
        <w:t>April 23</w:t>
      </w:r>
      <w:r w:rsidRPr="007966EE">
        <w:rPr>
          <w:rFonts w:ascii="Arial" w:hAnsi="Arial" w:cs="Arial"/>
          <w:snapToGrid w:val="0"/>
          <w:color w:val="548DD4" w:themeColor="text2" w:themeTint="99"/>
          <w:vertAlign w:val="superscript"/>
        </w:rPr>
        <w:t>rd</w:t>
      </w:r>
      <w:r>
        <w:rPr>
          <w:rFonts w:ascii="Arial" w:hAnsi="Arial" w:cs="Arial"/>
          <w:snapToGrid w:val="0"/>
        </w:rPr>
        <w:t xml:space="preserve">, 9:00 am to 4:00 pm, (this is a Saturday) there is an </w:t>
      </w:r>
      <w:r w:rsidRPr="007966EE">
        <w:rPr>
          <w:rFonts w:ascii="Arial" w:hAnsi="Arial" w:cs="Arial"/>
          <w:snapToGrid w:val="0"/>
          <w:color w:val="548DD4" w:themeColor="text2" w:themeTint="99"/>
        </w:rPr>
        <w:t>Earth Day event</w:t>
      </w:r>
      <w:r>
        <w:rPr>
          <w:rFonts w:ascii="Arial" w:hAnsi="Arial" w:cs="Arial"/>
          <w:snapToGrid w:val="0"/>
        </w:rPr>
        <w:t xml:space="preserve"> at the Washington High School.  We will be setting up our booth (with canopy) and will have a drawing for a gift certificate from Ankeny Hardware.  This event will cost us $60 for the space, and approximately $40 for our giveaway items.  Don Patterson will be sending out a shift list for the event.  If you can spend time at the booth, please sign up!  (A motion to spend $100 for this event was brought to the floor, seconded, and passed by all.)</w:t>
      </w:r>
    </w:p>
    <w:p w:rsidR="007966EE" w:rsidRDefault="007966EE" w:rsidP="005833AD">
      <w:pPr>
        <w:ind w:firstLine="720"/>
        <w:rPr>
          <w:rFonts w:ascii="Arial" w:hAnsi="Arial" w:cs="Arial"/>
          <w:snapToGrid w:val="0"/>
        </w:rPr>
      </w:pPr>
      <w:r>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7966EE" w:rsidRDefault="007966EE" w:rsidP="005833AD">
      <w:pPr>
        <w:ind w:firstLine="720"/>
        <w:rPr>
          <w:rFonts w:ascii="Arial" w:hAnsi="Arial" w:cs="Arial"/>
          <w:snapToGrid w:val="0"/>
        </w:rPr>
      </w:pPr>
      <w:r>
        <w:rPr>
          <w:rFonts w:ascii="Arial" w:hAnsi="Arial" w:cs="Arial"/>
          <w:snapToGrid w:val="0"/>
        </w:rPr>
        <w:t>A couple events that are coming up that we can discuss attending are the Crawfest Festival in August, and the Mississippi Street Fair.  More details to follow.</w:t>
      </w:r>
    </w:p>
    <w:p w:rsidR="007966EE" w:rsidRDefault="007966EE" w:rsidP="005833AD">
      <w:pPr>
        <w:ind w:firstLine="720"/>
        <w:rPr>
          <w:rFonts w:ascii="Arial" w:hAnsi="Arial" w:cs="Arial"/>
          <w:snapToGrid w:val="0"/>
        </w:rPr>
      </w:pPr>
      <w:r>
        <w:rPr>
          <w:rFonts w:ascii="Arial" w:hAnsi="Arial" w:cs="Arial"/>
          <w:snapToGrid w:val="0"/>
        </w:rPr>
        <w:lastRenderedPageBreak/>
        <w:t>Newspaper Ad Update – Don has checked into some of the local newspapers to put our ad in several.  One price he found was a one-time ad for 2 newspapers for $174.  This was for the Tualatin and Tigard newspapers.  We are hoping to hit newspapers in the Tri-County area at the best price we can find.  We would like to do it for the months of April through July when spring planting and fencing is going strong.</w:t>
      </w:r>
      <w:r w:rsidR="00ED6A0F">
        <w:rPr>
          <w:rFonts w:ascii="Arial" w:hAnsi="Arial" w:cs="Arial"/>
          <w:snapToGrid w:val="0"/>
        </w:rPr>
        <w:t xml:space="preserve">  We will discuss this more at the April meeting, as NW Natural will be doing </w:t>
      </w:r>
      <w:proofErr w:type="gramStart"/>
      <w:r w:rsidR="00ED6A0F">
        <w:rPr>
          <w:rFonts w:ascii="Arial" w:hAnsi="Arial" w:cs="Arial"/>
          <w:snapToGrid w:val="0"/>
        </w:rPr>
        <w:t>their own</w:t>
      </w:r>
      <w:proofErr w:type="gramEnd"/>
      <w:r w:rsidR="00ED6A0F">
        <w:rPr>
          <w:rFonts w:ascii="Arial" w:hAnsi="Arial" w:cs="Arial"/>
          <w:snapToGrid w:val="0"/>
        </w:rPr>
        <w:t xml:space="preserve"> ad for the month of April.  A motion to spend $500 toward newspaper ads was brought to the floor, and tabled until further discussion.</w:t>
      </w:r>
    </w:p>
    <w:p w:rsidR="00ED6A0F" w:rsidRDefault="00ED6A0F" w:rsidP="005833AD">
      <w:pPr>
        <w:ind w:firstLine="720"/>
        <w:rPr>
          <w:rFonts w:ascii="Arial" w:hAnsi="Arial" w:cs="Arial"/>
          <w:snapToGrid w:val="0"/>
        </w:rPr>
      </w:pPr>
      <w:r>
        <w:rPr>
          <w:rFonts w:ascii="Arial" w:hAnsi="Arial" w:cs="Arial"/>
          <w:snapToGrid w:val="0"/>
        </w:rPr>
        <w:t>See Upcoming Events / Meetings for the Locator Training Sessions this year.</w:t>
      </w:r>
    </w:p>
    <w:p w:rsidR="008C5FAD" w:rsidRDefault="008C5FAD" w:rsidP="005833AD">
      <w:pPr>
        <w:ind w:firstLine="720"/>
        <w:rPr>
          <w:rFonts w:ascii="Arial" w:hAnsi="Arial" w:cs="Arial"/>
          <w:snapToGrid w:val="0"/>
        </w:rPr>
      </w:pPr>
      <w:r>
        <w:rPr>
          <w:rFonts w:ascii="Arial" w:hAnsi="Arial" w:cs="Arial"/>
          <w:snapToGrid w:val="0"/>
        </w:rPr>
        <w:t xml:space="preserve"> </w:t>
      </w:r>
    </w:p>
    <w:p w:rsidR="00EA4927"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r w:rsidR="00025A47">
        <w:rPr>
          <w:rFonts w:ascii="Arial" w:hAnsi="Arial" w:cs="Arial"/>
          <w:snapToGrid w:val="0"/>
        </w:rPr>
        <w:tab/>
      </w: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861C60" w:rsidRDefault="00861C60" w:rsidP="005833AD">
      <w:pPr>
        <w:ind w:firstLine="720"/>
        <w:rPr>
          <w:rFonts w:ascii="Arial" w:hAnsi="Arial" w:cs="Arial"/>
          <w:snapToGrid w:val="0"/>
        </w:rPr>
      </w:pPr>
      <w:r>
        <w:rPr>
          <w:rFonts w:ascii="Arial" w:hAnsi="Arial" w:cs="Arial"/>
          <w:snapToGrid w:val="0"/>
        </w:rPr>
        <w:t>The OUNC ticket count is down.</w:t>
      </w:r>
    </w:p>
    <w:p w:rsidR="00861C60" w:rsidRDefault="00861C60" w:rsidP="00861C60">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861C60" w:rsidRDefault="00861C60" w:rsidP="00861C60">
      <w:pPr>
        <w:rPr>
          <w:rFonts w:ascii="Arial" w:hAnsi="Arial" w:cs="Arial"/>
          <w:snapToGrid w:val="0"/>
        </w:rPr>
      </w:pPr>
      <w:r>
        <w:rPr>
          <w:rFonts w:ascii="Arial" w:hAnsi="Arial" w:cs="Arial"/>
          <w:snapToGrid w:val="0"/>
        </w:rPr>
        <w:tab/>
        <w:t>We should support the OUNC at the GOSH Conference March 7-10, 2011</w:t>
      </w:r>
      <w:r w:rsidR="00DF1C52">
        <w:rPr>
          <w:rFonts w:ascii="Arial" w:hAnsi="Arial" w:cs="Arial"/>
          <w:snapToGrid w:val="0"/>
        </w:rPr>
        <w:t xml:space="preserve"> at the Convention Center</w:t>
      </w:r>
      <w:r>
        <w:rPr>
          <w:rFonts w:ascii="Arial" w:hAnsi="Arial" w:cs="Arial"/>
          <w:snapToGrid w:val="0"/>
        </w:rPr>
        <w:t>, by volunteering at the event.  The OUNC will have a booth there and will be giving a 90 minute presentation.</w:t>
      </w:r>
      <w:r w:rsidR="00DF1C52">
        <w:rPr>
          <w:rFonts w:ascii="Arial" w:hAnsi="Arial" w:cs="Arial"/>
          <w:snapToGrid w:val="0"/>
        </w:rPr>
        <w:t xml:space="preserve">  Info on attending can be found at </w:t>
      </w:r>
      <w:hyperlink r:id="rId10" w:history="1">
        <w:r w:rsidR="00DF1C52" w:rsidRPr="00CE287F">
          <w:rPr>
            <w:rStyle w:val="Hyperlink"/>
            <w:rFonts w:ascii="Arial" w:hAnsi="Arial" w:cs="Arial"/>
            <w:snapToGrid w:val="0"/>
          </w:rPr>
          <w:t>http://oregongosh.com/</w:t>
        </w:r>
      </w:hyperlink>
      <w:r w:rsidR="00DF1C52">
        <w:rPr>
          <w:rFonts w:ascii="Arial" w:hAnsi="Arial" w:cs="Arial"/>
          <w:snapToGrid w:val="0"/>
        </w:rPr>
        <w:t xml:space="preserve"> .  The theme this year is “Safety: It’s a Marathon, Not a Sprint”.</w:t>
      </w:r>
    </w:p>
    <w:p w:rsidR="00861C60" w:rsidRDefault="00861C60" w:rsidP="00861C60">
      <w:pPr>
        <w:rPr>
          <w:rFonts w:ascii="Arial" w:hAnsi="Arial" w:cs="Arial"/>
          <w:snapToGrid w:val="0"/>
        </w:rPr>
      </w:pPr>
      <w:r>
        <w:rPr>
          <w:rFonts w:ascii="Arial" w:hAnsi="Arial" w:cs="Arial"/>
          <w:snapToGrid w:val="0"/>
        </w:rPr>
        <w:tab/>
        <w:t>Qwest will become part of Century Link early next year.  Their coverage will expand into 37 states.</w:t>
      </w:r>
    </w:p>
    <w:p w:rsidR="008143FC" w:rsidRDefault="008143FC" w:rsidP="00DF1C52">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1"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ED6A0F" w:rsidRDefault="00ED6A0F" w:rsidP="00ED6A0F">
      <w:pPr>
        <w:rPr>
          <w:rFonts w:ascii="Arial" w:hAnsi="Arial" w:cs="Arial"/>
          <w:snapToGrid w:val="0"/>
        </w:rPr>
      </w:pPr>
      <w:r>
        <w:rPr>
          <w:rFonts w:ascii="Arial" w:hAnsi="Arial" w:cs="Arial"/>
          <w:snapToGrid w:val="0"/>
          <w:color w:val="31849B" w:themeColor="accent5" w:themeShade="BF"/>
          <w:u w:val="single"/>
        </w:rPr>
        <w:t>UTILITY LOCATOR TRAINING SESSION</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April 18 – 19, 2011  </w:t>
      </w:r>
      <w:r>
        <w:rPr>
          <w:rFonts w:ascii="Arial" w:hAnsi="Arial" w:cs="Arial"/>
          <w:snapToGrid w:val="0"/>
          <w:color w:val="FF00FF"/>
        </w:rPr>
        <w:t xml:space="preserve">  </w:t>
      </w:r>
      <w:r>
        <w:rPr>
          <w:rFonts w:ascii="Arial" w:hAnsi="Arial" w:cs="Arial"/>
          <w:snapToGrid w:val="0"/>
        </w:rPr>
        <w:t>Home Builders Asso</w:t>
      </w:r>
      <w:r w:rsidR="00881888">
        <w:rPr>
          <w:rFonts w:ascii="Arial" w:hAnsi="Arial" w:cs="Arial"/>
          <w:snapToGrid w:val="0"/>
        </w:rPr>
        <w:t>ciation</w:t>
      </w:r>
      <w:r>
        <w:rPr>
          <w:rFonts w:ascii="Arial" w:hAnsi="Arial" w:cs="Arial"/>
          <w:snapToGrid w:val="0"/>
        </w:rPr>
        <w:t>, 15555 SW Bangy Road Ste 301, Lake Oswego OR 97035 (new loca</w:t>
      </w:r>
      <w:r w:rsidR="00881888">
        <w:rPr>
          <w:rFonts w:ascii="Arial" w:hAnsi="Arial" w:cs="Arial"/>
          <w:snapToGrid w:val="0"/>
        </w:rPr>
        <w:t xml:space="preserve">tion); this </w:t>
      </w:r>
      <w:r>
        <w:rPr>
          <w:rFonts w:ascii="Arial" w:hAnsi="Arial" w:cs="Arial"/>
          <w:snapToGrid w:val="0"/>
        </w:rPr>
        <w:t>Session is full.</w:t>
      </w:r>
    </w:p>
    <w:p w:rsidR="00ED6A0F" w:rsidRPr="00496526" w:rsidRDefault="00ED6A0F" w:rsidP="00ED6A0F">
      <w:pPr>
        <w:rPr>
          <w:rFonts w:ascii="Arial" w:hAnsi="Arial" w:cs="Arial"/>
          <w:snapToGrid w:val="0"/>
        </w:rPr>
      </w:pPr>
    </w:p>
    <w:p w:rsidR="00ED6A0F" w:rsidRDefault="00ED6A0F" w:rsidP="00A456FF">
      <w:pPr>
        <w:ind w:right="-180"/>
        <w:rPr>
          <w:rFonts w:ascii="Arial" w:hAnsi="Arial" w:cs="Arial"/>
          <w:snapToGrid w:val="0"/>
        </w:rPr>
      </w:pPr>
      <w:r>
        <w:rPr>
          <w:rFonts w:ascii="Arial" w:hAnsi="Arial" w:cs="Arial"/>
          <w:snapToGrid w:val="0"/>
          <w:color w:val="31849B" w:themeColor="accent5" w:themeShade="BF"/>
          <w:u w:val="single"/>
        </w:rPr>
        <w:t>UTILITY LOCATOR TRAINING SESSION (APWA)</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April 20 – 21, 2011  </w:t>
      </w:r>
      <w:r>
        <w:rPr>
          <w:rFonts w:ascii="Arial" w:hAnsi="Arial" w:cs="Arial"/>
          <w:snapToGrid w:val="0"/>
          <w:color w:val="FF00FF"/>
        </w:rPr>
        <w:t xml:space="preserve">  </w:t>
      </w:r>
      <w:r w:rsidRPr="00496526">
        <w:rPr>
          <w:rFonts w:ascii="Arial" w:hAnsi="Arial" w:cs="Arial"/>
          <w:snapToGrid w:val="0"/>
        </w:rPr>
        <w:t>Seaside Civic &amp; Convention Center, 415 First Ave., Seaside, OR  97138, as of 3/9/11 there were still spots available.</w:t>
      </w:r>
      <w:r w:rsidR="00A456FF">
        <w:rPr>
          <w:rFonts w:ascii="Arial" w:hAnsi="Arial" w:cs="Arial"/>
          <w:snapToGrid w:val="0"/>
        </w:rPr>
        <w:t xml:space="preserve">  Click this link </w:t>
      </w:r>
      <w:hyperlink r:id="rId12" w:history="1">
        <w:r w:rsidR="00A456FF" w:rsidRPr="00BD0D79">
          <w:rPr>
            <w:rStyle w:val="Hyperlink"/>
            <w:rFonts w:ascii="Arial" w:hAnsi="Arial" w:cs="Arial"/>
            <w:snapToGrid w:val="0"/>
          </w:rPr>
          <w:t>http://www.digsafelyoregon.com/pdfs/Seaside_Training_Flyer.pdf</w:t>
        </w:r>
      </w:hyperlink>
      <w:r w:rsidR="00A456FF">
        <w:rPr>
          <w:rFonts w:ascii="Arial" w:hAnsi="Arial" w:cs="Arial"/>
          <w:snapToGrid w:val="0"/>
        </w:rPr>
        <w:t xml:space="preserve"> </w:t>
      </w:r>
      <w:r w:rsidR="001C0728">
        <w:rPr>
          <w:rFonts w:ascii="Arial" w:hAnsi="Arial" w:cs="Arial"/>
          <w:snapToGrid w:val="0"/>
        </w:rPr>
        <w:t>for the brochure.  The fee is $125.</w:t>
      </w:r>
    </w:p>
    <w:p w:rsidR="00ED6A0F" w:rsidRPr="00496526" w:rsidRDefault="00ED6A0F" w:rsidP="00ED6A0F">
      <w:pPr>
        <w:rPr>
          <w:rFonts w:ascii="Arial" w:hAnsi="Arial" w:cs="Arial"/>
          <w:snapToGrid w:val="0"/>
        </w:rPr>
      </w:pPr>
    </w:p>
    <w:p w:rsidR="00ED6A0F" w:rsidRDefault="00ED6A0F" w:rsidP="00ED6A0F">
      <w:pPr>
        <w:rPr>
          <w:rFonts w:ascii="Arial" w:hAnsi="Arial" w:cs="Arial"/>
          <w:snapToGrid w:val="0"/>
        </w:rPr>
      </w:pPr>
      <w:r>
        <w:rPr>
          <w:rFonts w:ascii="Arial" w:hAnsi="Arial" w:cs="Arial"/>
          <w:snapToGrid w:val="0"/>
          <w:color w:val="31849B" w:themeColor="accent5" w:themeShade="BF"/>
          <w:u w:val="single"/>
        </w:rPr>
        <w:t>UTILITY LOCATOR TRAINING SESSION</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May 10 – 11, 2011  </w:t>
      </w:r>
      <w:r>
        <w:rPr>
          <w:rFonts w:ascii="Arial" w:hAnsi="Arial" w:cs="Arial"/>
          <w:snapToGrid w:val="0"/>
          <w:color w:val="FF00FF"/>
        </w:rPr>
        <w:t xml:space="preserve">  </w:t>
      </w:r>
      <w:r>
        <w:rPr>
          <w:rFonts w:ascii="Arial" w:hAnsi="Arial" w:cs="Arial"/>
          <w:snapToGrid w:val="0"/>
        </w:rPr>
        <w:t>Sunriver Resort, 17600 Center Drive, Sunriver OR 97707</w:t>
      </w:r>
      <w:r w:rsidRPr="00496526">
        <w:rPr>
          <w:rFonts w:ascii="Arial" w:hAnsi="Arial" w:cs="Arial"/>
          <w:snapToGrid w:val="0"/>
        </w:rPr>
        <w:t xml:space="preserve">, as of </w:t>
      </w:r>
      <w:r>
        <w:rPr>
          <w:rFonts w:ascii="Arial" w:hAnsi="Arial" w:cs="Arial"/>
          <w:snapToGrid w:val="0"/>
        </w:rPr>
        <w:t>3/24</w:t>
      </w:r>
      <w:r w:rsidRPr="00496526">
        <w:rPr>
          <w:rFonts w:ascii="Arial" w:hAnsi="Arial" w:cs="Arial"/>
          <w:snapToGrid w:val="0"/>
        </w:rPr>
        <w:t>/11 there were still spots available.</w:t>
      </w:r>
      <w:r>
        <w:rPr>
          <w:rFonts w:ascii="Arial" w:hAnsi="Arial" w:cs="Arial"/>
          <w:snapToGrid w:val="0"/>
        </w:rPr>
        <w:t xml:space="preserve">  Click </w:t>
      </w:r>
      <w:r w:rsidR="00A456FF">
        <w:rPr>
          <w:rFonts w:ascii="Arial" w:hAnsi="Arial" w:cs="Arial"/>
          <w:snapToGrid w:val="0"/>
        </w:rPr>
        <w:t>this link</w:t>
      </w:r>
      <w:r>
        <w:rPr>
          <w:rFonts w:ascii="Arial" w:hAnsi="Arial" w:cs="Arial"/>
          <w:snapToGrid w:val="0"/>
        </w:rPr>
        <w:t xml:space="preserve"> </w:t>
      </w:r>
      <w:hyperlink r:id="rId13" w:history="1">
        <w:r w:rsidRPr="00BD0D79">
          <w:rPr>
            <w:rStyle w:val="Hyperlink"/>
            <w:rFonts w:ascii="Arial" w:hAnsi="Arial" w:cs="Arial"/>
            <w:snapToGrid w:val="0"/>
          </w:rPr>
          <w:t>http://www.digsafelyoregon.com/locator-training-2011.asp</w:t>
        </w:r>
      </w:hyperlink>
      <w:r w:rsidR="00A67963">
        <w:rPr>
          <w:rFonts w:ascii="Arial" w:hAnsi="Arial" w:cs="Arial"/>
          <w:snapToGrid w:val="0"/>
        </w:rPr>
        <w:t xml:space="preserve"> </w:t>
      </w:r>
      <w:r w:rsidR="00A456FF">
        <w:rPr>
          <w:rFonts w:ascii="Arial" w:hAnsi="Arial" w:cs="Arial"/>
          <w:snapToGrid w:val="0"/>
        </w:rPr>
        <w:t>to register for this session</w:t>
      </w:r>
      <w:r w:rsidR="00A456FF" w:rsidRPr="00ED6A0F">
        <w:t xml:space="preserve"> </w:t>
      </w:r>
      <w:r w:rsidR="00A67963">
        <w:rPr>
          <w:rFonts w:ascii="Arial" w:hAnsi="Arial" w:cs="Arial"/>
          <w:snapToGrid w:val="0"/>
        </w:rPr>
        <w:t>(</w:t>
      </w:r>
      <w:r w:rsidR="00A456FF">
        <w:rPr>
          <w:rFonts w:ascii="Arial" w:hAnsi="Arial" w:cs="Arial"/>
          <w:snapToGrid w:val="0"/>
        </w:rPr>
        <w:t>$100) and this link</w:t>
      </w:r>
      <w:r w:rsidR="00A67963">
        <w:rPr>
          <w:rFonts w:ascii="Arial" w:hAnsi="Arial" w:cs="Arial"/>
          <w:snapToGrid w:val="0"/>
        </w:rPr>
        <w:t xml:space="preserve"> </w:t>
      </w:r>
      <w:hyperlink r:id="rId14" w:history="1">
        <w:r w:rsidR="00A456FF" w:rsidRPr="00BD0D79">
          <w:rPr>
            <w:rStyle w:val="Hyperlink"/>
            <w:rFonts w:ascii="Arial" w:hAnsi="Arial" w:cs="Arial"/>
            <w:snapToGrid w:val="0"/>
          </w:rPr>
          <w:t>http://www.digsafelyoregon.com/pdfs/LocatorTraining_FLYER_May10_Sunriver.pdf</w:t>
        </w:r>
      </w:hyperlink>
      <w:r>
        <w:rPr>
          <w:rFonts w:ascii="Arial" w:hAnsi="Arial" w:cs="Arial"/>
          <w:snapToGrid w:val="0"/>
        </w:rPr>
        <w:t xml:space="preserve"> for the brochure.</w:t>
      </w:r>
    </w:p>
    <w:p w:rsidR="00ED6A0F" w:rsidRPr="00496526" w:rsidRDefault="00ED6A0F" w:rsidP="00ED6A0F">
      <w:pPr>
        <w:rPr>
          <w:rFonts w:ascii="Arial" w:hAnsi="Arial" w:cs="Arial"/>
          <w:snapToGrid w:val="0"/>
        </w:rPr>
      </w:pPr>
    </w:p>
    <w:p w:rsidR="00FC5AE6" w:rsidRPr="00496526" w:rsidRDefault="00ED6A0F" w:rsidP="004B40F4">
      <w:pPr>
        <w:rPr>
          <w:rFonts w:ascii="Arial" w:hAnsi="Arial" w:cs="Arial"/>
          <w:snapToGrid w:val="0"/>
        </w:rPr>
      </w:pPr>
      <w:r>
        <w:rPr>
          <w:rFonts w:ascii="Arial" w:hAnsi="Arial" w:cs="Arial"/>
          <w:snapToGrid w:val="0"/>
          <w:color w:val="31849B" w:themeColor="accent5" w:themeShade="BF"/>
          <w:u w:val="single"/>
        </w:rPr>
        <w:t>UTILITY LOCATOR TRAINING SESSION</w:t>
      </w:r>
      <w:r w:rsidR="001F40FD" w:rsidRPr="005D0E3A">
        <w:rPr>
          <w:rFonts w:ascii="Arial" w:hAnsi="Arial" w:cs="Arial"/>
          <w:snapToGrid w:val="0"/>
          <w:color w:val="31849B" w:themeColor="accent5" w:themeShade="BF"/>
          <w:u w:val="single"/>
        </w:rPr>
        <w:t>:</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September</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13</w:t>
      </w:r>
      <w:r w:rsidR="001F40FD">
        <w:rPr>
          <w:rFonts w:ascii="Arial" w:hAnsi="Arial" w:cs="Arial"/>
          <w:snapToGrid w:val="0"/>
          <w:color w:val="31849B" w:themeColor="accent5" w:themeShade="BF"/>
          <w:u w:val="single"/>
        </w:rPr>
        <w:t xml:space="preserve"> – </w:t>
      </w:r>
      <w:r>
        <w:rPr>
          <w:rFonts w:ascii="Arial" w:hAnsi="Arial" w:cs="Arial"/>
          <w:snapToGrid w:val="0"/>
          <w:color w:val="31849B" w:themeColor="accent5" w:themeShade="BF"/>
          <w:u w:val="single"/>
        </w:rPr>
        <w:t>14</w:t>
      </w:r>
      <w:r w:rsidR="001F40FD">
        <w:rPr>
          <w:rFonts w:ascii="Arial" w:hAnsi="Arial" w:cs="Arial"/>
          <w:snapToGrid w:val="0"/>
          <w:color w:val="31849B" w:themeColor="accent5" w:themeShade="BF"/>
          <w:u w:val="single"/>
        </w:rPr>
        <w:t xml:space="preserve">, 2011  </w:t>
      </w:r>
      <w:r w:rsidR="001F40FD">
        <w:rPr>
          <w:rFonts w:ascii="Arial" w:hAnsi="Arial" w:cs="Arial"/>
          <w:snapToGrid w:val="0"/>
          <w:color w:val="FF00FF"/>
        </w:rPr>
        <w:t xml:space="preserve">  </w:t>
      </w:r>
      <w:r w:rsidR="00A456FF">
        <w:rPr>
          <w:rFonts w:ascii="Arial" w:hAnsi="Arial" w:cs="Arial"/>
          <w:snapToGrid w:val="0"/>
        </w:rPr>
        <w:t>Central Point, OR</w:t>
      </w:r>
      <w:r w:rsidR="00DA289B">
        <w:rPr>
          <w:rFonts w:ascii="Arial" w:hAnsi="Arial" w:cs="Arial"/>
          <w:snapToGrid w:val="0"/>
        </w:rPr>
        <w:t xml:space="preserve"> (location TBD)</w:t>
      </w:r>
      <w:r w:rsidR="00A456FF">
        <w:rPr>
          <w:rFonts w:ascii="Arial" w:hAnsi="Arial" w:cs="Arial"/>
          <w:snapToGrid w:val="0"/>
        </w:rPr>
        <w:t xml:space="preserve"> – registration is not ava</w:t>
      </w:r>
      <w:r w:rsidR="00496526" w:rsidRPr="00496526">
        <w:rPr>
          <w:rFonts w:ascii="Arial" w:hAnsi="Arial" w:cs="Arial"/>
          <w:snapToGrid w:val="0"/>
        </w:rPr>
        <w:t>ilable</w:t>
      </w:r>
      <w:r w:rsidR="00A456FF">
        <w:rPr>
          <w:rFonts w:ascii="Arial" w:hAnsi="Arial" w:cs="Arial"/>
          <w:snapToGrid w:val="0"/>
        </w:rPr>
        <w:t xml:space="preserve"> at this time</w:t>
      </w:r>
      <w:r w:rsidR="00496526" w:rsidRPr="00496526">
        <w:rPr>
          <w:rFonts w:ascii="Arial" w:hAnsi="Arial" w:cs="Arial"/>
          <w:snapToGrid w:val="0"/>
        </w:rPr>
        <w:t>.</w:t>
      </w:r>
      <w:r w:rsidR="00A456FF">
        <w:rPr>
          <w:rFonts w:ascii="Arial" w:hAnsi="Arial" w:cs="Arial"/>
          <w:snapToGrid w:val="0"/>
        </w:rPr>
        <w:t xml:space="preserve">  Check back for </w:t>
      </w:r>
      <w:r w:rsidR="00DA289B">
        <w:rPr>
          <w:rFonts w:ascii="Arial" w:hAnsi="Arial" w:cs="Arial"/>
          <w:snapToGrid w:val="0"/>
        </w:rPr>
        <w:t>updates on registration opening.</w:t>
      </w:r>
    </w:p>
    <w:p w:rsidR="00B11A13" w:rsidRPr="00C71262" w:rsidRDefault="00B11A13" w:rsidP="00B11A13">
      <w:pPr>
        <w:ind w:right="-180"/>
        <w:rPr>
          <w:rFonts w:ascii="Arial" w:hAnsi="Arial" w:cs="Arial"/>
          <w:snapToGrid w:val="0"/>
          <w:sz w:val="22"/>
          <w:szCs w:val="22"/>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00522A8F">
        <w:rPr>
          <w:rFonts w:ascii="Arial" w:hAnsi="Arial" w:cs="Arial"/>
          <w:snapToGrid w:val="0"/>
        </w:rPr>
        <w:t xml:space="preserve"> 2011</w:t>
      </w:r>
      <w:r w:rsidRPr="00842E44">
        <w:rPr>
          <w:rFonts w:ascii="Arial" w:hAnsi="Arial" w:cs="Arial"/>
          <w:snapToGrid w:val="0"/>
        </w:rPr>
        <w:t>. Th</w:t>
      </w:r>
      <w:r>
        <w:rPr>
          <w:rFonts w:ascii="Arial" w:hAnsi="Arial" w:cs="Arial"/>
          <w:snapToGrid w:val="0"/>
        </w:rPr>
        <w:t>is will be</w:t>
      </w:r>
      <w:r w:rsidRPr="00842E44">
        <w:rPr>
          <w:rFonts w:ascii="Arial" w:hAnsi="Arial" w:cs="Arial"/>
          <w:snapToGrid w:val="0"/>
        </w:rPr>
        <w:t xml:space="preserve"> a biennial event.</w:t>
      </w:r>
      <w:r w:rsidR="00495640">
        <w:rPr>
          <w:rFonts w:ascii="Arial" w:hAnsi="Arial" w:cs="Arial"/>
          <w:snapToGrid w:val="0"/>
        </w:rPr>
        <w:t xml:space="preserve">  Time to start putting the Committee together!</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B589E" w:rsidRPr="00C71262" w:rsidRDefault="00BB589E" w:rsidP="00BB589E">
      <w:pPr>
        <w:rPr>
          <w:rFonts w:ascii="Arial" w:hAnsi="Arial" w:cs="Arial"/>
          <w:sz w:val="22"/>
          <w:szCs w:val="22"/>
        </w:rPr>
      </w:pPr>
      <w:r w:rsidRPr="00C71262">
        <w:rPr>
          <w:rFonts w:ascii="Arial" w:hAnsi="Arial" w:cs="Arial"/>
        </w:rPr>
        <w:lastRenderedPageBreak/>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E41143"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881888">
        <w:rPr>
          <w:rFonts w:ascii="Arial" w:hAnsi="Arial" w:cs="Arial"/>
          <w:snapToGrid w:val="0"/>
        </w:rPr>
        <w:t xml:space="preserve">This month, our Guest Speaker was Kevin Hennessy from the OPUC discussing the RAA process.  He explained what to look for, how to document the issue with good photos (the problem, the equipment, the people on site and their contact info) and good written info on dates, times, contacts to put into your RAA paperwork.  There were six cases at the March </w:t>
      </w:r>
      <w:proofErr w:type="gramStart"/>
      <w:r w:rsidR="00881888">
        <w:rPr>
          <w:rFonts w:ascii="Arial" w:hAnsi="Arial" w:cs="Arial"/>
          <w:snapToGrid w:val="0"/>
        </w:rPr>
        <w:t>hearing,</w:t>
      </w:r>
      <w:proofErr w:type="gramEnd"/>
      <w:r w:rsidR="00881888">
        <w:rPr>
          <w:rFonts w:ascii="Arial" w:hAnsi="Arial" w:cs="Arial"/>
          <w:snapToGrid w:val="0"/>
        </w:rPr>
        <w:t xml:space="preserve"> most received the general fines of a $1,000 penalty with 1 year probation and OUNC training.  Those who attend the OUNC training usually get 80% of their penalty suspended.  This suspended penalty will be reinstated if there is another charge brought against the offender, and additional fines could be incurred.  One of the cases was thrown out.</w:t>
      </w:r>
    </w:p>
    <w:p w:rsidR="00881888" w:rsidRDefault="00881888" w:rsidP="004B2476">
      <w:pPr>
        <w:ind w:firstLine="720"/>
        <w:rPr>
          <w:rFonts w:ascii="Arial" w:hAnsi="Arial" w:cs="Arial"/>
          <w:snapToGrid w:val="0"/>
        </w:rPr>
      </w:pPr>
      <w:r>
        <w:rPr>
          <w:rFonts w:ascii="Arial" w:hAnsi="Arial" w:cs="Arial"/>
          <w:snapToGrid w:val="0"/>
        </w:rPr>
        <w:t>The next hearing is on April 11</w:t>
      </w:r>
      <w:r w:rsidRPr="00881888">
        <w:rPr>
          <w:rFonts w:ascii="Arial" w:hAnsi="Arial" w:cs="Arial"/>
          <w:snapToGrid w:val="0"/>
          <w:vertAlign w:val="superscript"/>
        </w:rPr>
        <w:t>th</w:t>
      </w:r>
      <w:r>
        <w:rPr>
          <w:rFonts w:ascii="Arial" w:hAnsi="Arial" w:cs="Arial"/>
          <w:snapToGrid w:val="0"/>
        </w:rPr>
        <w:t>, 2011 from 8:00 to 1:30.</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w:t>
      </w:r>
      <w:r w:rsidR="0082382C">
        <w:rPr>
          <w:rFonts w:ascii="Arial" w:hAnsi="Arial" w:cs="Arial"/>
          <w:snapToGrid w:val="0"/>
        </w:rPr>
        <w:t>-</w:t>
      </w:r>
      <w:r>
        <w:rPr>
          <w:rFonts w:ascii="Arial" w:hAnsi="Arial" w:cs="Arial"/>
          <w:snapToGrid w:val="0"/>
        </w:rPr>
        <w:t>locatable Lines.</w:t>
      </w:r>
    </w:p>
    <w:p w:rsidR="00C85C89" w:rsidRDefault="00C85C89" w:rsidP="00C85C89">
      <w:pPr>
        <w:ind w:firstLine="720"/>
        <w:rPr>
          <w:rFonts w:ascii="Arial" w:hAnsi="Arial" w:cs="Arial"/>
          <w:snapToGrid w:val="0"/>
        </w:rPr>
      </w:pPr>
      <w:r>
        <w:rPr>
          <w:rFonts w:ascii="Arial" w:hAnsi="Arial" w:cs="Arial"/>
          <w:snapToGrid w:val="0"/>
        </w:rPr>
        <w:t xml:space="preserve">Anita Floyd spoke about the Radio Disney advertising. Don Patterson spoke about getting booths at the street fair community events and possibly </w:t>
      </w:r>
      <w:proofErr w:type="gramStart"/>
      <w:r>
        <w:rPr>
          <w:rFonts w:ascii="Arial" w:hAnsi="Arial" w:cs="Arial"/>
          <w:snapToGrid w:val="0"/>
        </w:rPr>
        <w:t>partnering  with</w:t>
      </w:r>
      <w:proofErr w:type="gramEnd"/>
      <w:r>
        <w:rPr>
          <w:rFonts w:ascii="Arial" w:hAnsi="Arial" w:cs="Arial"/>
          <w:snapToGrid w:val="0"/>
        </w:rPr>
        <w:t xml:space="preserve"> Friends of Trees. Don proposed to budget $1500 to partner with OUNC for 811 radio advertising, we all agreed to proceed.  </w:t>
      </w:r>
    </w:p>
    <w:p w:rsidR="00C85C89" w:rsidRDefault="00C85C89" w:rsidP="00C85C89">
      <w:pPr>
        <w:ind w:firstLine="720"/>
        <w:rPr>
          <w:rFonts w:ascii="Arial" w:hAnsi="Arial" w:cs="Arial"/>
          <w:snapToGrid w:val="0"/>
        </w:rPr>
      </w:pPr>
      <w:r>
        <w:rPr>
          <w:rFonts w:ascii="Arial" w:hAnsi="Arial" w:cs="Arial"/>
          <w:snapToGrid w:val="0"/>
        </w:rPr>
        <w:t>We are looking into finding different meeting locations throughout the metro area to hold our meetings.</w:t>
      </w:r>
    </w:p>
    <w:p w:rsidR="0082382C" w:rsidRDefault="0082382C" w:rsidP="00C95463">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D04ED1" w:rsidRDefault="00D04ED1" w:rsidP="004B2174">
      <w:pPr>
        <w:ind w:firstLine="720"/>
        <w:rPr>
          <w:rFonts w:ascii="Arial" w:hAnsi="Arial" w:cs="Arial"/>
          <w:snapToGrid w:val="0"/>
        </w:rPr>
      </w:pPr>
    </w:p>
    <w:p w:rsidR="00881888" w:rsidRDefault="00881888" w:rsidP="004B2174">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2F6707" w:rsidRDefault="002F6707" w:rsidP="004B2174">
      <w:pPr>
        <w:ind w:firstLine="720"/>
        <w:rPr>
          <w:rFonts w:ascii="Arial" w:hAnsi="Arial" w:cs="Arial"/>
          <w:snapToGrid w:val="0"/>
        </w:rPr>
      </w:pPr>
      <w:r>
        <w:rPr>
          <w:rFonts w:ascii="Arial" w:hAnsi="Arial" w:cs="Arial"/>
          <w:snapToGrid w:val="0"/>
        </w:rPr>
        <w:t xml:space="preserve">Gary Hyatt asked for prize Give Away’s, if your company has items to </w:t>
      </w:r>
      <w:r w:rsidR="001144BF">
        <w:rPr>
          <w:rFonts w:ascii="Arial" w:hAnsi="Arial" w:cs="Arial"/>
          <w:snapToGrid w:val="0"/>
        </w:rPr>
        <w:t>donate</w:t>
      </w:r>
      <w:r>
        <w:rPr>
          <w:rFonts w:ascii="Arial" w:hAnsi="Arial" w:cs="Arial"/>
          <w:snapToGrid w:val="0"/>
        </w:rPr>
        <w:t>, please bring them in or let us know how you can help. Also Gary would like for volunteer guest speakers to come in with presentations to our meetings.</w:t>
      </w:r>
    </w:p>
    <w:p w:rsidR="001144BF" w:rsidRDefault="001144BF" w:rsidP="004B2174">
      <w:pPr>
        <w:ind w:firstLine="720"/>
        <w:rPr>
          <w:rFonts w:ascii="Arial" w:hAnsi="Arial" w:cs="Arial"/>
          <w:snapToGrid w:val="0"/>
        </w:rPr>
      </w:pPr>
      <w:r>
        <w:rPr>
          <w:rFonts w:ascii="Arial" w:hAnsi="Arial" w:cs="Arial"/>
          <w:snapToGrid w:val="0"/>
        </w:rPr>
        <w:t>So far we have tentative speakers set up for April ~Will</w:t>
      </w:r>
      <w:r w:rsidR="00881888">
        <w:rPr>
          <w:rFonts w:ascii="Arial" w:hAnsi="Arial" w:cs="Arial"/>
          <w:snapToGrid w:val="0"/>
        </w:rPr>
        <w:t>iams Pipeline;</w:t>
      </w:r>
      <w:r>
        <w:rPr>
          <w:rFonts w:ascii="Arial" w:hAnsi="Arial" w:cs="Arial"/>
          <w:snapToGrid w:val="0"/>
        </w:rPr>
        <w:t xml:space="preserve"> May ~Cardo TBE</w:t>
      </w:r>
      <w:r w:rsidR="00881888">
        <w:rPr>
          <w:rFonts w:ascii="Arial" w:hAnsi="Arial" w:cs="Arial"/>
          <w:snapToGrid w:val="0"/>
        </w:rPr>
        <w:t>;</w:t>
      </w:r>
      <w:r>
        <w:rPr>
          <w:rFonts w:ascii="Arial" w:hAnsi="Arial" w:cs="Arial"/>
          <w:snapToGrid w:val="0"/>
        </w:rPr>
        <w:t xml:space="preserve"> and June</w:t>
      </w:r>
    </w:p>
    <w:p w:rsidR="001144BF" w:rsidRDefault="001144BF" w:rsidP="001144BF">
      <w:pPr>
        <w:ind w:left="-720" w:firstLine="720"/>
        <w:rPr>
          <w:rFonts w:ascii="Arial" w:hAnsi="Arial" w:cs="Arial"/>
          <w:snapToGrid w:val="0"/>
        </w:rPr>
      </w:pPr>
      <w:r>
        <w:rPr>
          <w:rFonts w:ascii="Arial" w:hAnsi="Arial" w:cs="Arial"/>
          <w:snapToGrid w:val="0"/>
        </w:rPr>
        <w:t xml:space="preserve">~Old Castle Precast </w:t>
      </w:r>
      <w:r w:rsidRPr="001144BF">
        <w:rPr>
          <w:rFonts w:ascii="Arial" w:hAnsi="Arial" w:cs="Arial"/>
          <w:snapToGrid w:val="0"/>
          <w:color w:val="FF0000"/>
        </w:rPr>
        <w:t>(confirmed)</w:t>
      </w:r>
      <w:r w:rsidRPr="001144BF">
        <w:rPr>
          <w:rFonts w:ascii="Arial" w:hAnsi="Arial" w:cs="Arial"/>
          <w:snapToGrid w:val="0"/>
        </w:rPr>
        <w:t>.</w:t>
      </w:r>
    </w:p>
    <w:p w:rsidR="001144BF" w:rsidRDefault="001144BF"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FA2167" w:rsidP="00DC369F">
            <w:pPr>
              <w:ind w:right="-540"/>
              <w:jc w:val="center"/>
              <w:rPr>
                <w:rFonts w:ascii="Arial" w:hAnsi="Arial" w:cs="Arial"/>
                <w:b/>
                <w:snapToGrid w:val="0"/>
                <w:color w:val="FF0000"/>
                <w:sz w:val="28"/>
                <w:szCs w:val="28"/>
              </w:rPr>
            </w:pPr>
            <w:hyperlink r:id="rId15" w:history="1">
              <w:r w:rsidR="00DC369F" w:rsidRPr="00C71262">
                <w:rPr>
                  <w:rStyle w:val="Hyperlink"/>
                  <w:rFonts w:ascii="Arial" w:hAnsi="Arial" w:cs="Arial"/>
                  <w:snapToGrid w:val="0"/>
                  <w:sz w:val="24"/>
                </w:rPr>
                <w:t>www.digsafelyor</w:t>
              </w:r>
              <w:r w:rsidR="00DC369F" w:rsidRPr="00C71262">
                <w:rPr>
                  <w:rStyle w:val="Hyperlink"/>
                  <w:rFonts w:ascii="Arial" w:hAnsi="Arial" w:cs="Arial"/>
                  <w:snapToGrid w:val="0"/>
                  <w:sz w:val="24"/>
                </w:rPr>
                <w:t>e</w:t>
              </w:r>
              <w:r w:rsidR="00DC369F" w:rsidRPr="00C71262">
                <w:rPr>
                  <w:rStyle w:val="Hyperlink"/>
                  <w:rFonts w:ascii="Arial" w:hAnsi="Arial" w:cs="Arial"/>
                  <w:snapToGrid w:val="0"/>
                  <w:sz w:val="24"/>
                </w:rPr>
                <w:t>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FA2167" w:rsidP="00DC369F">
            <w:pPr>
              <w:ind w:right="-540"/>
              <w:jc w:val="center"/>
              <w:rPr>
                <w:rFonts w:ascii="Arial" w:hAnsi="Arial" w:cs="Arial"/>
                <w:b/>
                <w:snapToGrid w:val="0"/>
                <w:color w:val="FF0000"/>
                <w:sz w:val="28"/>
                <w:szCs w:val="28"/>
              </w:rPr>
            </w:pPr>
            <w:hyperlink r:id="rId16"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lastRenderedPageBreak/>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7"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proofErr w:type="gramStart"/>
      <w:r w:rsidRPr="00C71262">
        <w:rPr>
          <w:rFonts w:cs="Arial"/>
          <w:bCs w:val="0"/>
          <w:i/>
          <w:color w:val="0000FF"/>
          <w:sz w:val="20"/>
        </w:rPr>
        <w:t xml:space="preserve">Respectfully submitted by </w:t>
      </w:r>
      <w:r w:rsidR="0026689C">
        <w:rPr>
          <w:rFonts w:cs="Arial"/>
          <w:bCs w:val="0"/>
          <w:i/>
          <w:color w:val="0000FF"/>
          <w:sz w:val="20"/>
        </w:rPr>
        <w:t xml:space="preserve">Dawn Haase for </w:t>
      </w:r>
      <w:r w:rsidR="00CC7292">
        <w:rPr>
          <w:rFonts w:cs="Arial"/>
          <w:bCs w:val="0"/>
          <w:i/>
          <w:color w:val="0000FF"/>
          <w:sz w:val="20"/>
        </w:rPr>
        <w:t>Marta Padilla</w:t>
      </w:r>
      <w:r w:rsidRPr="00C71262">
        <w:rPr>
          <w:rFonts w:cs="Arial"/>
          <w:bCs w:val="0"/>
          <w:i/>
          <w:color w:val="0000FF"/>
          <w:sz w:val="20"/>
        </w:rPr>
        <w:t>.</w:t>
      </w:r>
      <w:proofErr w:type="gramEnd"/>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7120FA">
        <w:rPr>
          <w:rFonts w:ascii="Arial" w:hAnsi="Arial" w:cs="Arial"/>
          <w:snapToGrid w:val="0"/>
          <w:color w:val="0070C0"/>
          <w:sz w:val="24"/>
          <w:szCs w:val="24"/>
        </w:rPr>
        <w:t xml:space="preserve">Wednesday </w:t>
      </w:r>
      <w:r w:rsidR="00881888">
        <w:rPr>
          <w:rFonts w:ascii="Arial" w:hAnsi="Arial" w:cs="Arial"/>
          <w:snapToGrid w:val="0"/>
          <w:color w:val="0070C0"/>
          <w:sz w:val="24"/>
          <w:szCs w:val="24"/>
        </w:rPr>
        <w:t xml:space="preserve">April </w:t>
      </w:r>
      <w:r w:rsidR="00C85C89">
        <w:rPr>
          <w:rFonts w:ascii="Arial" w:hAnsi="Arial" w:cs="Arial"/>
          <w:snapToGrid w:val="0"/>
          <w:color w:val="0070C0"/>
          <w:sz w:val="24"/>
          <w:szCs w:val="24"/>
        </w:rPr>
        <w:t>27</w:t>
      </w:r>
      <w:r w:rsidR="00C85C89" w:rsidRPr="00881888">
        <w:rPr>
          <w:rFonts w:ascii="Arial" w:hAnsi="Arial" w:cs="Arial"/>
          <w:snapToGrid w:val="0"/>
          <w:color w:val="0070C0"/>
          <w:sz w:val="24"/>
          <w:szCs w:val="24"/>
          <w:vertAlign w:val="superscript"/>
        </w:rPr>
        <w:t>th</w:t>
      </w:r>
      <w:proofErr w:type="gramStart"/>
      <w:r w:rsidR="00C85C89">
        <w:rPr>
          <w:rFonts w:ascii="Arial" w:hAnsi="Arial" w:cs="Arial"/>
          <w:snapToGrid w:val="0"/>
          <w:color w:val="0070C0"/>
          <w:sz w:val="24"/>
          <w:szCs w:val="24"/>
        </w:rPr>
        <w:t>,11:30am</w:t>
      </w:r>
      <w:proofErr w:type="gramEnd"/>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r>
      <w:r w:rsidR="0026689C" w:rsidRPr="0026689C">
        <w:rPr>
          <w:rFonts w:ascii="Arial" w:hAnsi="Arial" w:cs="Arial"/>
          <w:color w:val="548DD4" w:themeColor="text2" w:themeTint="99"/>
          <w:sz w:val="24"/>
          <w:szCs w:val="24"/>
        </w:rPr>
        <w:t xml:space="preserve">Francis </w:t>
      </w:r>
      <w:r w:rsidR="004777CF" w:rsidRPr="0026689C">
        <w:rPr>
          <w:rFonts w:ascii="Arial" w:hAnsi="Arial" w:cs="Arial"/>
          <w:color w:val="548DD4" w:themeColor="text2" w:themeTint="99"/>
          <w:sz w:val="24"/>
          <w:szCs w:val="24"/>
        </w:rPr>
        <w:t>Xavier’s</w:t>
      </w:r>
      <w:r w:rsidR="0026689C" w:rsidRPr="0026689C">
        <w:rPr>
          <w:rFonts w:ascii="Arial" w:hAnsi="Arial" w:cs="Arial"/>
          <w:color w:val="548DD4" w:themeColor="text2" w:themeTint="99"/>
          <w:sz w:val="24"/>
          <w:szCs w:val="24"/>
        </w:rPr>
        <w:t xml:space="preserve"> Restaurant, 1933 NE 181</w:t>
      </w:r>
      <w:r w:rsidR="0026689C" w:rsidRPr="0026689C">
        <w:rPr>
          <w:rFonts w:ascii="Arial" w:hAnsi="Arial" w:cs="Arial"/>
          <w:color w:val="548DD4" w:themeColor="text2" w:themeTint="99"/>
          <w:sz w:val="24"/>
          <w:szCs w:val="24"/>
          <w:vertAlign w:val="superscript"/>
        </w:rPr>
        <w:t>st</w:t>
      </w:r>
      <w:r w:rsidR="0026689C" w:rsidRPr="0026689C">
        <w:rPr>
          <w:rFonts w:ascii="Arial" w:hAnsi="Arial" w:cs="Arial"/>
          <w:color w:val="548DD4" w:themeColor="text2" w:themeTint="99"/>
          <w:sz w:val="24"/>
          <w:szCs w:val="24"/>
        </w:rPr>
        <w:t xml:space="preserve"> St,</w:t>
      </w:r>
      <w:r w:rsidR="0026689C" w:rsidRPr="007966EE">
        <w:rPr>
          <w:sz w:val="24"/>
          <w:szCs w:val="24"/>
        </w:rPr>
        <w:t xml:space="preserve"> </w:t>
      </w:r>
      <w:r w:rsidR="00881888">
        <w:rPr>
          <w:rFonts w:ascii="Arial" w:hAnsi="Arial" w:cs="Arial"/>
          <w:snapToGrid w:val="0"/>
          <w:color w:val="0070C0"/>
          <w:sz w:val="24"/>
          <w:szCs w:val="24"/>
        </w:rPr>
        <w:t>Por</w:t>
      </w:r>
      <w:r w:rsidR="007120FA" w:rsidRPr="004B2476">
        <w:rPr>
          <w:rFonts w:ascii="Arial" w:hAnsi="Arial" w:cs="Arial"/>
          <w:snapToGrid w:val="0"/>
          <w:color w:val="0070C0"/>
          <w:sz w:val="24"/>
          <w:szCs w:val="24"/>
        </w:rPr>
        <w:t>tland</w:t>
      </w:r>
    </w:p>
    <w:p w:rsidR="00BB589E" w:rsidRPr="004777CF" w:rsidRDefault="004777CF" w:rsidP="004777CF">
      <w:pPr>
        <w:jc w:val="center"/>
        <w:rPr>
          <w:rFonts w:ascii="Arial" w:hAnsi="Arial" w:cs="Arial"/>
          <w:b/>
          <w:snapToGrid w:val="0"/>
          <w:u w:val="single"/>
        </w:rPr>
      </w:pPr>
      <w:hyperlink r:id="rId18" w:history="1">
        <w:r w:rsidRPr="004777CF">
          <w:rPr>
            <w:rStyle w:val="Hyperlink"/>
            <w:rFonts w:ascii="Arial" w:hAnsi="Arial" w:cs="Arial"/>
            <w:b/>
          </w:rPr>
          <w:t>http://www.yellowpages.com/portland-or/mip/francis-xaviers-restaurant-11967024/map?lid=11967024</w:t>
        </w:r>
      </w:hyperlink>
    </w:p>
    <w:p w:rsidR="007120FA" w:rsidRPr="0087196A" w:rsidRDefault="007120FA" w:rsidP="006E1FCD">
      <w:pPr>
        <w:pStyle w:val="Title"/>
        <w:rPr>
          <w:rFonts w:ascii="Arial" w:hAnsi="Arial" w:cs="Arial"/>
          <w:bCs w:val="0"/>
          <w:snapToGrid w:val="0"/>
          <w:sz w:val="8"/>
          <w:szCs w:val="8"/>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23</w:t>
      </w:r>
      <w:r w:rsidRPr="00106336">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881888">
        <w:rPr>
          <w:rFonts w:ascii="Arial" w:hAnsi="Arial" w:cs="Arial"/>
          <w:snapToGrid w:val="0"/>
          <w:sz w:val="24"/>
          <w:szCs w:val="24"/>
        </w:rPr>
        <w:t>March 23</w:t>
      </w:r>
      <w:r w:rsidRPr="00881888">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881888">
        <w:rPr>
          <w:rFonts w:ascii="Arial" w:hAnsi="Arial" w:cs="Arial"/>
          <w:snapToGrid w:val="0"/>
          <w:color w:val="FF0000"/>
          <w:sz w:val="24"/>
          <w:szCs w:val="24"/>
        </w:rPr>
        <w:t>April 27</w:t>
      </w:r>
      <w:r w:rsidRPr="00881888">
        <w:rPr>
          <w:rFonts w:ascii="Arial" w:hAnsi="Arial" w:cs="Arial"/>
          <w:snapToGrid w:val="0"/>
          <w:color w:val="FF000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9"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20"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21"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2"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3" w:history="1">
        <w:r w:rsidRPr="002B6CFD">
          <w:rPr>
            <w:rStyle w:val="Hyperlink"/>
            <w:rFonts w:ascii="Arial" w:hAnsi="Arial" w:cs="Arial"/>
            <w:b w:val="0"/>
            <w:sz w:val="24"/>
            <w:szCs w:val="24"/>
          </w:rPr>
          <w:t>Shannon.Davis@qwest.com</w:t>
        </w:r>
      </w:hyperlink>
    </w:p>
    <w:p w:rsidR="00E07623"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4777CF" w:rsidP="00CB1D07">
            <w:pPr>
              <w:pStyle w:val="Title"/>
              <w:rPr>
                <w:rFonts w:ascii="Arial" w:hAnsi="Arial" w:cs="Arial"/>
                <w:bCs w:val="0"/>
              </w:rPr>
            </w:pPr>
            <w:r>
              <w:rPr>
                <w:rStyle w:val="Strong"/>
                <w:rFonts w:ascii="Arial" w:hAnsi="Arial" w:cs="Arial"/>
                <w:sz w:val="48"/>
                <w:szCs w:val="48"/>
              </w:rPr>
              <w:t>2011</w:t>
            </w:r>
            <w:r w:rsidR="00CB1D07"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4777CF">
              <w:rPr>
                <w:rStyle w:val="Strong"/>
                <w:rFonts w:ascii="Arial" w:hAnsi="Arial" w:cs="Arial"/>
                <w:sz w:val="28"/>
                <w:szCs w:val="28"/>
              </w:rPr>
              <w:t>3</w:t>
            </w:r>
            <w:r w:rsidR="003200DE">
              <w:rPr>
                <w:rStyle w:val="Strong"/>
                <w:rFonts w:ascii="Arial" w:hAnsi="Arial" w:cs="Arial"/>
                <w:sz w:val="28"/>
                <w:szCs w:val="28"/>
              </w:rPr>
              <w:t>-23</w:t>
            </w:r>
            <w:r>
              <w:rPr>
                <w:rStyle w:val="Strong"/>
                <w:rFonts w:ascii="Arial" w:hAnsi="Arial" w:cs="Arial"/>
                <w:sz w:val="28"/>
                <w:szCs w:val="28"/>
              </w:rPr>
              <w:t>-1</w:t>
            </w:r>
            <w:r w:rsidR="003200DE">
              <w:rPr>
                <w:rStyle w:val="Strong"/>
                <w:rFonts w:ascii="Arial" w:hAnsi="Arial" w:cs="Arial"/>
                <w:sz w:val="28"/>
                <w:szCs w:val="28"/>
              </w:rPr>
              <w:t>1</w:t>
            </w:r>
          </w:p>
        </w:tc>
      </w:tr>
      <w:tr w:rsidR="0025581D" w:rsidRPr="00C71262" w:rsidTr="00CB1D07">
        <w:tc>
          <w:tcPr>
            <w:tcW w:w="3564" w:type="dxa"/>
            <w:hideMark/>
          </w:tcPr>
          <w:p w:rsidR="0042338D" w:rsidRDefault="0042338D" w:rsidP="0025581D">
            <w:pPr>
              <w:pStyle w:val="Title"/>
              <w:rPr>
                <w:rFonts w:ascii="Arial" w:hAnsi="Arial" w:cs="Arial"/>
                <w:b w:val="0"/>
                <w:bCs w:val="0"/>
                <w:sz w:val="20"/>
                <w:szCs w:val="20"/>
              </w:rPr>
            </w:pP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3200DE" w:rsidRDefault="003200DE" w:rsidP="0025581D">
            <w:pPr>
              <w:pStyle w:val="Title"/>
              <w:rPr>
                <w:rFonts w:ascii="Arial" w:hAnsi="Arial" w:cs="Arial"/>
                <w:b w:val="0"/>
                <w:bCs w:val="0"/>
                <w:sz w:val="20"/>
                <w:szCs w:val="20"/>
              </w:rPr>
            </w:pPr>
            <w:r>
              <w:rPr>
                <w:rFonts w:ascii="Arial" w:hAnsi="Arial" w:cs="Arial"/>
                <w:b w:val="0"/>
                <w:bCs w:val="0"/>
                <w:sz w:val="20"/>
                <w:szCs w:val="20"/>
              </w:rPr>
              <w:t>BP Olympic Pipeline</w:t>
            </w:r>
          </w:p>
          <w:p w:rsidR="003200DE" w:rsidRPr="00E07623" w:rsidRDefault="003200DE" w:rsidP="0025581D">
            <w:pPr>
              <w:pStyle w:val="Title"/>
              <w:rPr>
                <w:rFonts w:ascii="Arial" w:hAnsi="Arial" w:cs="Arial"/>
                <w:b w:val="0"/>
                <w:bCs w:val="0"/>
                <w:sz w:val="20"/>
                <w:szCs w:val="20"/>
              </w:rPr>
            </w:pPr>
            <w:r>
              <w:rPr>
                <w:rFonts w:ascii="Arial" w:hAnsi="Arial" w:cs="Arial"/>
                <w:b w:val="0"/>
                <w:bCs w:val="0"/>
                <w:sz w:val="20"/>
                <w:szCs w:val="20"/>
              </w:rPr>
              <w:t>City of Gladstone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1C0728" w:rsidRDefault="001C0728" w:rsidP="001C0728">
            <w:pPr>
              <w:pStyle w:val="Title"/>
              <w:rPr>
                <w:rFonts w:ascii="Arial" w:hAnsi="Arial" w:cs="Arial"/>
                <w:b w:val="0"/>
                <w:bCs w:val="0"/>
                <w:sz w:val="20"/>
                <w:szCs w:val="20"/>
              </w:rPr>
            </w:pPr>
            <w:r w:rsidRPr="00E07623">
              <w:rPr>
                <w:rFonts w:ascii="Arial" w:hAnsi="Arial" w:cs="Arial"/>
                <w:b w:val="0"/>
                <w:bCs w:val="0"/>
                <w:sz w:val="20"/>
                <w:szCs w:val="20"/>
              </w:rPr>
              <w:t>City of Tualatin</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Clackamas County</w:t>
            </w:r>
          </w:p>
          <w:p w:rsidR="0025581D" w:rsidRPr="007B33D8" w:rsidRDefault="0025581D" w:rsidP="00087A23">
            <w:pPr>
              <w:pStyle w:val="Title"/>
              <w:rPr>
                <w:rFonts w:ascii="Arial" w:hAnsi="Arial" w:cs="Arial"/>
                <w:b w:val="0"/>
                <w:sz w:val="20"/>
                <w:szCs w:val="20"/>
              </w:rPr>
            </w:pPr>
          </w:p>
        </w:tc>
        <w:tc>
          <w:tcPr>
            <w:tcW w:w="3312" w:type="dxa"/>
          </w:tcPr>
          <w:p w:rsidR="0042338D" w:rsidRDefault="0042338D" w:rsidP="0042338D">
            <w:pPr>
              <w:pStyle w:val="Title"/>
              <w:rPr>
                <w:rFonts w:ascii="Arial" w:hAnsi="Arial" w:cs="Arial"/>
                <w:b w:val="0"/>
                <w:bCs w:val="0"/>
                <w:sz w:val="20"/>
                <w:szCs w:val="20"/>
              </w:rPr>
            </w:pPr>
          </w:p>
          <w:p w:rsidR="001C0728" w:rsidRPr="003200DE" w:rsidRDefault="001C0728" w:rsidP="0042338D">
            <w:pPr>
              <w:pStyle w:val="Title"/>
              <w:rPr>
                <w:rFonts w:ascii="Arial" w:hAnsi="Arial" w:cs="Arial"/>
                <w:b w:val="0"/>
                <w:bCs w:val="0"/>
                <w:sz w:val="20"/>
                <w:szCs w:val="20"/>
              </w:rPr>
            </w:pPr>
            <w:r>
              <w:rPr>
                <w:rFonts w:ascii="Arial" w:hAnsi="Arial" w:cs="Arial"/>
                <w:b w:val="0"/>
                <w:bCs w:val="0"/>
                <w:sz w:val="20"/>
                <w:szCs w:val="20"/>
              </w:rPr>
              <w:t>Clackamas River Water</w:t>
            </w:r>
          </w:p>
          <w:p w:rsidR="0042338D" w:rsidRDefault="0042338D" w:rsidP="0025581D">
            <w:pPr>
              <w:pStyle w:val="Title"/>
              <w:rPr>
                <w:rFonts w:ascii="Arial" w:hAnsi="Arial" w:cs="Arial"/>
                <w:b w:val="0"/>
                <w:sz w:val="20"/>
                <w:szCs w:val="20"/>
              </w:rPr>
            </w:pPr>
            <w:r>
              <w:rPr>
                <w:rFonts w:ascii="Arial" w:hAnsi="Arial" w:cs="Arial"/>
                <w:b w:val="0"/>
                <w:sz w:val="20"/>
                <w:szCs w:val="20"/>
              </w:rPr>
              <w:t>Comcast</w:t>
            </w:r>
          </w:p>
          <w:p w:rsidR="0042338D" w:rsidRDefault="0042338D" w:rsidP="0025581D">
            <w:pPr>
              <w:pStyle w:val="Title"/>
              <w:rPr>
                <w:rFonts w:ascii="Arial" w:hAnsi="Arial" w:cs="Arial"/>
                <w:b w:val="0"/>
                <w:sz w:val="20"/>
                <w:szCs w:val="20"/>
              </w:rPr>
            </w:pPr>
            <w:r>
              <w:rPr>
                <w:rFonts w:ascii="Arial" w:hAnsi="Arial" w:cs="Arial"/>
                <w:b w:val="0"/>
                <w:sz w:val="20"/>
                <w:szCs w:val="20"/>
              </w:rPr>
              <w:t>Dirt &amp; Aggregate Interchange, Inc</w:t>
            </w:r>
          </w:p>
          <w:p w:rsidR="00087A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7B33D8" w:rsidRPr="00E07623" w:rsidRDefault="007B33D8" w:rsidP="0025581D">
            <w:pPr>
              <w:pStyle w:val="Title"/>
              <w:rPr>
                <w:rFonts w:ascii="Arial" w:hAnsi="Arial" w:cs="Arial"/>
                <w:b w:val="0"/>
                <w:sz w:val="20"/>
                <w:szCs w:val="20"/>
              </w:rPr>
            </w:pPr>
            <w:r>
              <w:rPr>
                <w:rFonts w:ascii="Arial" w:hAnsi="Arial" w:cs="Arial"/>
                <w:b w:val="0"/>
                <w:sz w:val="20"/>
                <w:szCs w:val="20"/>
              </w:rPr>
              <w:t xml:space="preserve">Gonzales Boring &amp; </w:t>
            </w:r>
            <w:r w:rsidR="0042338D">
              <w:rPr>
                <w:rFonts w:ascii="Arial" w:hAnsi="Arial" w:cs="Arial"/>
                <w:b w:val="0"/>
                <w:sz w:val="20"/>
                <w:szCs w:val="20"/>
              </w:rPr>
              <w:t>Tunneling</w:t>
            </w:r>
            <w:r w:rsidR="001C0728">
              <w:rPr>
                <w:rFonts w:ascii="Arial" w:hAnsi="Arial" w:cs="Arial"/>
                <w:b w:val="0"/>
                <w:sz w:val="20"/>
                <w:szCs w:val="20"/>
              </w:rPr>
              <w:t>, Inc</w:t>
            </w:r>
          </w:p>
          <w:p w:rsidR="001C0728" w:rsidRDefault="001C0728" w:rsidP="0025581D">
            <w:pPr>
              <w:pStyle w:val="Title"/>
              <w:rPr>
                <w:rFonts w:ascii="Arial" w:hAnsi="Arial" w:cs="Arial"/>
                <w:b w:val="0"/>
                <w:sz w:val="20"/>
                <w:szCs w:val="20"/>
              </w:rPr>
            </w:pPr>
            <w:r>
              <w:rPr>
                <w:rFonts w:ascii="Arial" w:hAnsi="Arial" w:cs="Arial"/>
                <w:b w:val="0"/>
                <w:sz w:val="20"/>
                <w:szCs w:val="20"/>
              </w:rPr>
              <w:t>Henkels &amp; McCoy</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1C0728" w:rsidRPr="00E07623" w:rsidRDefault="001C0728" w:rsidP="0025581D">
            <w:pPr>
              <w:pStyle w:val="Title"/>
              <w:rPr>
                <w:rFonts w:ascii="Arial" w:hAnsi="Arial" w:cs="Arial"/>
                <w:b w:val="0"/>
                <w:sz w:val="20"/>
                <w:szCs w:val="20"/>
              </w:rPr>
            </w:pPr>
            <w:r>
              <w:rPr>
                <w:rFonts w:ascii="Arial" w:hAnsi="Arial" w:cs="Arial"/>
                <w:b w:val="0"/>
                <w:sz w:val="20"/>
                <w:szCs w:val="20"/>
              </w:rPr>
              <w:t>Knife River</w:t>
            </w:r>
          </w:p>
          <w:p w:rsidR="0025581D" w:rsidRDefault="0042338D" w:rsidP="0025581D">
            <w:pPr>
              <w:pStyle w:val="Title"/>
              <w:rPr>
                <w:rFonts w:ascii="Arial" w:hAnsi="Arial" w:cs="Arial"/>
                <w:b w:val="0"/>
                <w:sz w:val="20"/>
                <w:szCs w:val="20"/>
              </w:rPr>
            </w:pPr>
            <w:r>
              <w:rPr>
                <w:rFonts w:ascii="Arial" w:hAnsi="Arial" w:cs="Arial"/>
                <w:b w:val="0"/>
                <w:sz w:val="20"/>
                <w:szCs w:val="20"/>
              </w:rPr>
              <w:t>Linescape</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Locating, Inc</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Loy Clark Pipeline</w:t>
            </w:r>
          </w:p>
          <w:p w:rsidR="0042338D" w:rsidRPr="00E07623" w:rsidRDefault="0042338D" w:rsidP="00087A23">
            <w:pPr>
              <w:pStyle w:val="Title"/>
              <w:rPr>
                <w:rFonts w:ascii="Arial" w:hAnsi="Arial" w:cs="Arial"/>
                <w:b w:val="0"/>
                <w:bCs w:val="0"/>
                <w:sz w:val="20"/>
                <w:szCs w:val="20"/>
              </w:rPr>
            </w:pPr>
          </w:p>
        </w:tc>
        <w:tc>
          <w:tcPr>
            <w:tcW w:w="3312" w:type="dxa"/>
          </w:tcPr>
          <w:p w:rsidR="0042338D" w:rsidRDefault="0042338D" w:rsidP="0025581D">
            <w:pPr>
              <w:pStyle w:val="Title"/>
              <w:rPr>
                <w:rFonts w:ascii="Arial" w:hAnsi="Arial" w:cs="Arial"/>
                <w:b w:val="0"/>
                <w:bCs w:val="0"/>
                <w:sz w:val="20"/>
                <w:szCs w:val="20"/>
              </w:rPr>
            </w:pP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North Sky Communications</w:t>
            </w: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Northwest Pipeline</w:t>
            </w: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NW Natural</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ODOT</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Old Castle Precast</w:t>
            </w:r>
          </w:p>
          <w:p w:rsidR="0025581D" w:rsidRPr="00E07623" w:rsidRDefault="0042338D" w:rsidP="0025581D">
            <w:pPr>
              <w:pStyle w:val="Title"/>
              <w:rPr>
                <w:rFonts w:ascii="Arial" w:hAnsi="Arial" w:cs="Arial"/>
                <w:b w:val="0"/>
                <w:bCs w:val="0"/>
                <w:sz w:val="20"/>
                <w:szCs w:val="20"/>
              </w:rPr>
            </w:pPr>
            <w:r>
              <w:rPr>
                <w:rFonts w:ascii="Arial" w:hAnsi="Arial" w:cs="Arial"/>
                <w:b w:val="0"/>
                <w:bCs w:val="0"/>
                <w:sz w:val="20"/>
                <w:szCs w:val="20"/>
              </w:rPr>
              <w:t>Port of Portland</w:t>
            </w:r>
          </w:p>
          <w:p w:rsidR="00E972D9"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Qwest Communications</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p>
        </w:tc>
      </w:tr>
    </w:tbl>
    <w:p w:rsidR="002B6CFD" w:rsidRDefault="002B6CFD" w:rsidP="00780210">
      <w:pPr>
        <w:rPr>
          <w:sz w:val="16"/>
          <w:szCs w:val="16"/>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lastRenderedPageBreak/>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4"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05B96">
        <w:rPr>
          <w:rFonts w:ascii="Arial" w:hAnsi="Arial" w:cs="Arial"/>
          <w:b/>
        </w:rPr>
        <w:t>March 15</w:t>
      </w:r>
      <w:r w:rsidR="007120FA">
        <w:rPr>
          <w:rFonts w:ascii="Arial" w:hAnsi="Arial" w:cs="Arial"/>
          <w:b/>
        </w:rPr>
        <w:t>, 201</w:t>
      </w:r>
      <w:r w:rsidR="005D711C">
        <w:rPr>
          <w:rFonts w:ascii="Arial" w:hAnsi="Arial" w:cs="Arial"/>
          <w:b/>
        </w:rPr>
        <w:t>1</w:t>
      </w:r>
      <w:r w:rsidRPr="00C71262">
        <w:rPr>
          <w:rFonts w:ascii="Arial" w:hAnsi="Arial" w:cs="Arial"/>
        </w:rPr>
        <w:t>:</w:t>
      </w:r>
    </w:p>
    <w:p w:rsidR="00881DAB" w:rsidRDefault="00881DAB" w:rsidP="00EC4581">
      <w:pPr>
        <w:rPr>
          <w:rFonts w:ascii="Arial" w:hAnsi="Arial" w:cs="Arial"/>
          <w:b/>
          <w:color w:val="0000FF"/>
          <w:sz w:val="24"/>
          <w:szCs w:val="24"/>
        </w:rPr>
      </w:pPr>
    </w:p>
    <w:p w:rsidR="00EC4581" w:rsidRDefault="00DA6BF9" w:rsidP="00CB1D07">
      <w:pPr>
        <w:jc w:val="center"/>
        <w:rPr>
          <w:rFonts w:ascii="Arial" w:hAnsi="Arial" w:cs="Arial"/>
          <w:b/>
          <w:i/>
          <w:color w:val="FF0000"/>
        </w:rPr>
      </w:pPr>
      <w:r>
        <w:rPr>
          <w:rFonts w:ascii="Arial" w:hAnsi="Arial" w:cs="Arial"/>
          <w:b/>
          <w:color w:val="0000FF"/>
          <w:sz w:val="24"/>
          <w:szCs w:val="24"/>
        </w:rPr>
        <w:t>December</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sidR="007D06D4">
        <w:rPr>
          <w:rFonts w:ascii="Arial" w:hAnsi="Arial" w:cs="Arial"/>
          <w:b/>
          <w:i/>
          <w:color w:val="FF0000"/>
        </w:rPr>
        <w:t>Eight</w:t>
      </w:r>
      <w:r w:rsidR="005C62CC">
        <w:rPr>
          <w:rFonts w:ascii="Arial" w:hAnsi="Arial" w:cs="Arial"/>
          <w:b/>
          <w:i/>
          <w:color w:val="FF0000"/>
        </w:rPr>
        <w:t xml:space="preserve"> </w:t>
      </w:r>
      <w:r w:rsidR="00D40BD6" w:rsidRPr="00C71262">
        <w:rPr>
          <w:rFonts w:ascii="Arial" w:hAnsi="Arial" w:cs="Arial"/>
          <w:b/>
          <w:i/>
          <w:color w:val="FF0000"/>
        </w:rPr>
        <w:t>submittals for damages…</w:t>
      </w:r>
    </w:p>
    <w:p w:rsidR="007120FA" w:rsidRDefault="007D06D4" w:rsidP="00CB1D07">
      <w:pPr>
        <w:jc w:val="center"/>
        <w:rPr>
          <w:rFonts w:ascii="Arial" w:hAnsi="Arial" w:cs="Arial"/>
          <w:b/>
          <w:color w:val="0000FF"/>
          <w:sz w:val="24"/>
          <w:szCs w:val="24"/>
        </w:rPr>
      </w:pPr>
      <w:r>
        <w:rPr>
          <w:rFonts w:ascii="Arial" w:hAnsi="Arial" w:cs="Arial"/>
          <w:b/>
          <w:noProof/>
          <w:color w:val="0000FF"/>
          <w:sz w:val="24"/>
          <w:szCs w:val="24"/>
        </w:rPr>
        <w:drawing>
          <wp:inline distT="0" distB="0" distL="0" distR="0">
            <wp:extent cx="6166485" cy="4449445"/>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166485" cy="4449445"/>
                    </a:xfrm>
                    <a:prstGeom prst="rect">
                      <a:avLst/>
                    </a:prstGeom>
                    <a:noFill/>
                    <a:ln w="9525">
                      <a:noFill/>
                      <a:miter lim="800000"/>
                      <a:headEnd/>
                      <a:tailEnd/>
                    </a:ln>
                  </pic:spPr>
                </pic:pic>
              </a:graphicData>
            </a:graphic>
          </wp:inline>
        </w:drawing>
      </w: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7D06D4" w:rsidRDefault="007D06D4" w:rsidP="00CB1D07">
      <w:pPr>
        <w:jc w:val="center"/>
        <w:rPr>
          <w:rFonts w:ascii="Arial" w:hAnsi="Arial" w:cs="Arial"/>
          <w:b/>
          <w:color w:val="0000FF"/>
          <w:sz w:val="24"/>
          <w:szCs w:val="24"/>
        </w:rPr>
      </w:pPr>
    </w:p>
    <w:p w:rsidR="00C85C89" w:rsidRDefault="00C85C89" w:rsidP="00CB1D07">
      <w:pPr>
        <w:jc w:val="center"/>
        <w:rPr>
          <w:rFonts w:ascii="Arial" w:hAnsi="Arial" w:cs="Arial"/>
          <w:b/>
          <w:color w:val="0000FF"/>
          <w:sz w:val="24"/>
          <w:szCs w:val="24"/>
        </w:rPr>
      </w:pPr>
    </w:p>
    <w:p w:rsidR="00C85C89" w:rsidRDefault="00C85C89" w:rsidP="00CB1D07">
      <w:pPr>
        <w:jc w:val="center"/>
        <w:rPr>
          <w:rFonts w:ascii="Arial" w:hAnsi="Arial" w:cs="Arial"/>
          <w:b/>
          <w:color w:val="0000FF"/>
          <w:sz w:val="24"/>
          <w:szCs w:val="24"/>
        </w:rPr>
      </w:pPr>
    </w:p>
    <w:p w:rsidR="00C85C89" w:rsidRDefault="00C85C89" w:rsidP="00CB1D07">
      <w:pPr>
        <w:jc w:val="center"/>
        <w:rPr>
          <w:rFonts w:ascii="Arial" w:hAnsi="Arial" w:cs="Arial"/>
          <w:b/>
          <w:color w:val="0000FF"/>
          <w:sz w:val="24"/>
          <w:szCs w:val="24"/>
        </w:rPr>
      </w:pPr>
    </w:p>
    <w:p w:rsidR="00D40BD6" w:rsidRDefault="00DA6BF9" w:rsidP="00CB1D07">
      <w:pPr>
        <w:jc w:val="center"/>
        <w:rPr>
          <w:rFonts w:ascii="Arial" w:hAnsi="Arial" w:cs="Arial"/>
          <w:b/>
          <w:i/>
          <w:color w:val="FF0000"/>
        </w:rPr>
      </w:pPr>
      <w:r>
        <w:rPr>
          <w:rFonts w:ascii="Arial" w:hAnsi="Arial" w:cs="Arial"/>
          <w:b/>
          <w:color w:val="0000FF"/>
          <w:sz w:val="24"/>
          <w:szCs w:val="24"/>
        </w:rPr>
        <w:lastRenderedPageBreak/>
        <w:t>January</w:t>
      </w:r>
      <w:r w:rsidR="00CD2266" w:rsidRPr="00C71262">
        <w:rPr>
          <w:rFonts w:ascii="Arial" w:hAnsi="Arial" w:cs="Arial"/>
        </w:rPr>
        <w:t xml:space="preserve"> </w:t>
      </w:r>
      <w:r w:rsidR="00D40BD6" w:rsidRPr="00C71262">
        <w:rPr>
          <w:rFonts w:ascii="Arial" w:hAnsi="Arial" w:cs="Arial"/>
        </w:rPr>
        <w:t>20</w:t>
      </w:r>
      <w:r>
        <w:rPr>
          <w:rFonts w:ascii="Arial" w:hAnsi="Arial" w:cs="Arial"/>
        </w:rPr>
        <w:t>11</w:t>
      </w:r>
      <w:r w:rsidR="00D40BD6" w:rsidRPr="00C71262">
        <w:rPr>
          <w:rFonts w:ascii="Arial" w:hAnsi="Arial" w:cs="Arial"/>
        </w:rPr>
        <w:t xml:space="preserve">:  </w:t>
      </w:r>
      <w:r w:rsidR="007D06D4">
        <w:rPr>
          <w:rFonts w:ascii="Arial" w:hAnsi="Arial" w:cs="Arial"/>
          <w:b/>
          <w:i/>
          <w:color w:val="FF0000"/>
        </w:rPr>
        <w:t>Four</w:t>
      </w:r>
      <w:r w:rsidR="005C62CC">
        <w:rPr>
          <w:rFonts w:ascii="Arial" w:hAnsi="Arial" w:cs="Arial"/>
          <w:b/>
          <w:i/>
          <w:color w:val="FF0000"/>
        </w:rPr>
        <w:t xml:space="preserve"> </w:t>
      </w:r>
      <w:r w:rsidR="005D75C8" w:rsidRPr="00C71262">
        <w:rPr>
          <w:rFonts w:ascii="Arial" w:hAnsi="Arial" w:cs="Arial"/>
          <w:b/>
          <w:i/>
          <w:color w:val="FF0000"/>
        </w:rPr>
        <w:t>submittals for damages…</w:t>
      </w:r>
    </w:p>
    <w:p w:rsidR="00337DBB" w:rsidRPr="00C71262" w:rsidRDefault="007D06D4" w:rsidP="00CB1D07">
      <w:pPr>
        <w:jc w:val="center"/>
        <w:rPr>
          <w:rFonts w:ascii="Arial" w:hAnsi="Arial" w:cs="Arial"/>
          <w:b/>
          <w:i/>
          <w:color w:val="FF0000"/>
        </w:rPr>
      </w:pPr>
      <w:r>
        <w:rPr>
          <w:rFonts w:ascii="Arial" w:hAnsi="Arial" w:cs="Arial"/>
          <w:b/>
          <w:i/>
          <w:noProof/>
          <w:color w:val="FF0000"/>
        </w:rPr>
        <w:drawing>
          <wp:inline distT="0" distB="0" distL="0" distR="0">
            <wp:extent cx="6415203" cy="2586956"/>
            <wp:effectExtent l="19050" t="0" r="464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417621" cy="2587931"/>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7120FA" w:rsidRDefault="00DA6BF9" w:rsidP="007120FA">
      <w:pPr>
        <w:jc w:val="center"/>
        <w:rPr>
          <w:rFonts w:ascii="Arial" w:hAnsi="Arial" w:cs="Arial"/>
          <w:b/>
          <w:i/>
          <w:color w:val="FF0000"/>
        </w:rPr>
      </w:pPr>
      <w:r>
        <w:rPr>
          <w:rFonts w:ascii="Arial" w:hAnsi="Arial" w:cs="Arial"/>
          <w:b/>
          <w:color w:val="0000FF"/>
          <w:sz w:val="24"/>
          <w:szCs w:val="24"/>
        </w:rPr>
        <w:t>February</w:t>
      </w:r>
      <w:r w:rsidR="007120FA" w:rsidRPr="00C71262">
        <w:rPr>
          <w:rFonts w:ascii="Arial" w:hAnsi="Arial" w:cs="Arial"/>
        </w:rPr>
        <w:t xml:space="preserve"> 20</w:t>
      </w:r>
      <w:r w:rsidR="00EF0686">
        <w:rPr>
          <w:rFonts w:ascii="Arial" w:hAnsi="Arial" w:cs="Arial"/>
        </w:rPr>
        <w:t>11</w:t>
      </w:r>
      <w:r w:rsidR="007120FA" w:rsidRPr="00C71262">
        <w:rPr>
          <w:rFonts w:ascii="Arial" w:hAnsi="Arial" w:cs="Arial"/>
        </w:rPr>
        <w:t xml:space="preserve">:  </w:t>
      </w:r>
      <w:bookmarkStart w:id="0" w:name="Text1"/>
      <w:r w:rsidR="007120FA" w:rsidRPr="007120FA">
        <w:rPr>
          <w:rFonts w:ascii="Arial" w:hAnsi="Arial" w:cs="Arial"/>
          <w:b/>
          <w:i/>
          <w:color w:val="FF0000"/>
        </w:rPr>
        <w:t>Only</w:t>
      </w:r>
      <w:r w:rsidR="007120FA" w:rsidRPr="00C71262">
        <w:rPr>
          <w:rFonts w:ascii="Arial" w:hAnsi="Arial" w:cs="Arial"/>
          <w:b/>
          <w:i/>
          <w:color w:val="FF0000"/>
        </w:rPr>
        <w:t xml:space="preserve"> </w:t>
      </w:r>
      <w:bookmarkEnd w:id="0"/>
      <w:r w:rsidR="007120FA">
        <w:rPr>
          <w:rFonts w:ascii="Arial" w:hAnsi="Arial" w:cs="Arial"/>
          <w:b/>
          <w:i/>
          <w:color w:val="FF0000"/>
        </w:rPr>
        <w:t>two</w:t>
      </w:r>
      <w:r w:rsidR="007120FA" w:rsidRPr="00C71262">
        <w:rPr>
          <w:rFonts w:ascii="Arial" w:hAnsi="Arial" w:cs="Arial"/>
          <w:b/>
          <w:i/>
          <w:color w:val="FF0000"/>
        </w:rPr>
        <w:t xml:space="preserve"> submittals </w:t>
      </w:r>
      <w:r w:rsidR="007D06D4">
        <w:rPr>
          <w:rFonts w:ascii="Arial" w:hAnsi="Arial" w:cs="Arial"/>
          <w:b/>
          <w:i/>
          <w:color w:val="FF0000"/>
        </w:rPr>
        <w:t>so</w:t>
      </w:r>
      <w:r w:rsidR="005D75C8">
        <w:rPr>
          <w:rFonts w:ascii="Arial" w:hAnsi="Arial" w:cs="Arial"/>
          <w:b/>
          <w:i/>
          <w:color w:val="FF0000"/>
        </w:rPr>
        <w:t xml:space="preserve"> far</w:t>
      </w:r>
      <w:r w:rsidR="007120FA" w:rsidRPr="00C71262">
        <w:rPr>
          <w:rFonts w:ascii="Arial" w:hAnsi="Arial" w:cs="Arial"/>
          <w:b/>
          <w:i/>
          <w:color w:val="FF0000"/>
        </w:rPr>
        <w:t>…</w:t>
      </w:r>
      <w:r w:rsidR="007120FA">
        <w:rPr>
          <w:rFonts w:ascii="Arial" w:hAnsi="Arial" w:cs="Arial"/>
          <w:b/>
          <w:i/>
          <w:color w:val="FF0000"/>
        </w:rPr>
        <w:t>Don’t forget to get your reports in!</w:t>
      </w:r>
    </w:p>
    <w:p w:rsidR="003308E0" w:rsidRDefault="007D06D4" w:rsidP="007120FA">
      <w:pPr>
        <w:jc w:val="center"/>
        <w:rPr>
          <w:rFonts w:ascii="Arial" w:hAnsi="Arial" w:cs="Arial"/>
        </w:rPr>
      </w:pPr>
      <w:r>
        <w:rPr>
          <w:rFonts w:ascii="Arial" w:hAnsi="Arial" w:cs="Arial"/>
          <w:noProof/>
        </w:rPr>
        <w:drawing>
          <wp:inline distT="0" distB="0" distL="0" distR="0">
            <wp:extent cx="6410758" cy="1444959"/>
            <wp:effectExtent l="19050" t="0" r="9092"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434441" cy="1450297"/>
                    </a:xfrm>
                    <a:prstGeom prst="rect">
                      <a:avLst/>
                    </a:prstGeom>
                    <a:noFill/>
                    <a:ln w="9525">
                      <a:noFill/>
                      <a:miter lim="800000"/>
                      <a:headEnd/>
                      <a:tailEnd/>
                    </a:ln>
                  </pic:spPr>
                </pic:pic>
              </a:graphicData>
            </a:graphic>
          </wp:inline>
        </w:drawing>
      </w: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7A23"/>
    <w:rsid w:val="00087D87"/>
    <w:rsid w:val="000923E2"/>
    <w:rsid w:val="000A4905"/>
    <w:rsid w:val="000C1E9E"/>
    <w:rsid w:val="000D438B"/>
    <w:rsid w:val="000E7991"/>
    <w:rsid w:val="000F1105"/>
    <w:rsid w:val="00106336"/>
    <w:rsid w:val="00107C26"/>
    <w:rsid w:val="001138CF"/>
    <w:rsid w:val="001144BF"/>
    <w:rsid w:val="00121CEF"/>
    <w:rsid w:val="00134A17"/>
    <w:rsid w:val="001376D9"/>
    <w:rsid w:val="00143A6F"/>
    <w:rsid w:val="00146813"/>
    <w:rsid w:val="00154DC6"/>
    <w:rsid w:val="00173764"/>
    <w:rsid w:val="001B73D0"/>
    <w:rsid w:val="001C04B7"/>
    <w:rsid w:val="001C0728"/>
    <w:rsid w:val="001C428A"/>
    <w:rsid w:val="001C6F81"/>
    <w:rsid w:val="001C77D5"/>
    <w:rsid w:val="001D24AD"/>
    <w:rsid w:val="001E4435"/>
    <w:rsid w:val="001E76EC"/>
    <w:rsid w:val="001F291D"/>
    <w:rsid w:val="001F3EA5"/>
    <w:rsid w:val="001F40FD"/>
    <w:rsid w:val="0025581D"/>
    <w:rsid w:val="0026689C"/>
    <w:rsid w:val="00271748"/>
    <w:rsid w:val="002735A2"/>
    <w:rsid w:val="00273E94"/>
    <w:rsid w:val="00293515"/>
    <w:rsid w:val="002A46EC"/>
    <w:rsid w:val="002A737A"/>
    <w:rsid w:val="002B34AB"/>
    <w:rsid w:val="002B6CFD"/>
    <w:rsid w:val="002C46F1"/>
    <w:rsid w:val="002D1290"/>
    <w:rsid w:val="002F1044"/>
    <w:rsid w:val="002F1132"/>
    <w:rsid w:val="002F6707"/>
    <w:rsid w:val="00301849"/>
    <w:rsid w:val="0030645A"/>
    <w:rsid w:val="003079D5"/>
    <w:rsid w:val="003200DE"/>
    <w:rsid w:val="00322AA3"/>
    <w:rsid w:val="003308E0"/>
    <w:rsid w:val="00337DBB"/>
    <w:rsid w:val="00343924"/>
    <w:rsid w:val="003550A7"/>
    <w:rsid w:val="00356F23"/>
    <w:rsid w:val="003A148B"/>
    <w:rsid w:val="003A5A0A"/>
    <w:rsid w:val="003B4704"/>
    <w:rsid w:val="003C0D9F"/>
    <w:rsid w:val="003F13E0"/>
    <w:rsid w:val="003F444E"/>
    <w:rsid w:val="0040384F"/>
    <w:rsid w:val="0041397C"/>
    <w:rsid w:val="00422878"/>
    <w:rsid w:val="0042338D"/>
    <w:rsid w:val="00431ECF"/>
    <w:rsid w:val="00436D9A"/>
    <w:rsid w:val="004452D6"/>
    <w:rsid w:val="00466D1A"/>
    <w:rsid w:val="004674DC"/>
    <w:rsid w:val="004718D4"/>
    <w:rsid w:val="004725A4"/>
    <w:rsid w:val="004777CF"/>
    <w:rsid w:val="0049172D"/>
    <w:rsid w:val="00495640"/>
    <w:rsid w:val="00496526"/>
    <w:rsid w:val="004B2174"/>
    <w:rsid w:val="004B2476"/>
    <w:rsid w:val="004B40F4"/>
    <w:rsid w:val="004D5445"/>
    <w:rsid w:val="004D70AC"/>
    <w:rsid w:val="004E15A4"/>
    <w:rsid w:val="00501B66"/>
    <w:rsid w:val="00504436"/>
    <w:rsid w:val="00507179"/>
    <w:rsid w:val="00522A8F"/>
    <w:rsid w:val="00542A47"/>
    <w:rsid w:val="00543A68"/>
    <w:rsid w:val="00573BF2"/>
    <w:rsid w:val="00576093"/>
    <w:rsid w:val="00577396"/>
    <w:rsid w:val="005833AD"/>
    <w:rsid w:val="005869B7"/>
    <w:rsid w:val="005900A6"/>
    <w:rsid w:val="0059562A"/>
    <w:rsid w:val="005A3A52"/>
    <w:rsid w:val="005B3F05"/>
    <w:rsid w:val="005C62CC"/>
    <w:rsid w:val="005D0E3A"/>
    <w:rsid w:val="005D1EF5"/>
    <w:rsid w:val="005D711C"/>
    <w:rsid w:val="005D75C8"/>
    <w:rsid w:val="005E6D1C"/>
    <w:rsid w:val="00626418"/>
    <w:rsid w:val="006531DF"/>
    <w:rsid w:val="00657AE7"/>
    <w:rsid w:val="00660FE5"/>
    <w:rsid w:val="006856FE"/>
    <w:rsid w:val="00687AD0"/>
    <w:rsid w:val="006C450B"/>
    <w:rsid w:val="006C54C2"/>
    <w:rsid w:val="006D643A"/>
    <w:rsid w:val="006E1FCD"/>
    <w:rsid w:val="006E63F1"/>
    <w:rsid w:val="00705B96"/>
    <w:rsid w:val="007120FA"/>
    <w:rsid w:val="00723446"/>
    <w:rsid w:val="00725EEA"/>
    <w:rsid w:val="007404A6"/>
    <w:rsid w:val="00744B96"/>
    <w:rsid w:val="00756D41"/>
    <w:rsid w:val="00764839"/>
    <w:rsid w:val="00780210"/>
    <w:rsid w:val="007966EE"/>
    <w:rsid w:val="007B0560"/>
    <w:rsid w:val="007B33D8"/>
    <w:rsid w:val="007B67E2"/>
    <w:rsid w:val="007C0441"/>
    <w:rsid w:val="007D06D4"/>
    <w:rsid w:val="007E016E"/>
    <w:rsid w:val="007E6B20"/>
    <w:rsid w:val="0080604B"/>
    <w:rsid w:val="0081031A"/>
    <w:rsid w:val="008143FC"/>
    <w:rsid w:val="008169D8"/>
    <w:rsid w:val="0082382C"/>
    <w:rsid w:val="00834A41"/>
    <w:rsid w:val="008378D0"/>
    <w:rsid w:val="00842E44"/>
    <w:rsid w:val="00850B58"/>
    <w:rsid w:val="00853243"/>
    <w:rsid w:val="00861C60"/>
    <w:rsid w:val="008703B5"/>
    <w:rsid w:val="0087196A"/>
    <w:rsid w:val="00881888"/>
    <w:rsid w:val="00881DAB"/>
    <w:rsid w:val="008C5FAD"/>
    <w:rsid w:val="008E28C9"/>
    <w:rsid w:val="008E517D"/>
    <w:rsid w:val="008F57B5"/>
    <w:rsid w:val="00910796"/>
    <w:rsid w:val="009269C5"/>
    <w:rsid w:val="00957319"/>
    <w:rsid w:val="009861A6"/>
    <w:rsid w:val="00997021"/>
    <w:rsid w:val="009A05DC"/>
    <w:rsid w:val="009A5D75"/>
    <w:rsid w:val="009C5E32"/>
    <w:rsid w:val="009D0D67"/>
    <w:rsid w:val="00A03B47"/>
    <w:rsid w:val="00A03D49"/>
    <w:rsid w:val="00A04B4C"/>
    <w:rsid w:val="00A0766A"/>
    <w:rsid w:val="00A14EFA"/>
    <w:rsid w:val="00A25873"/>
    <w:rsid w:val="00A43FEA"/>
    <w:rsid w:val="00A456FF"/>
    <w:rsid w:val="00A55CBD"/>
    <w:rsid w:val="00A57271"/>
    <w:rsid w:val="00A67963"/>
    <w:rsid w:val="00A8139E"/>
    <w:rsid w:val="00A953E9"/>
    <w:rsid w:val="00A97A81"/>
    <w:rsid w:val="00AB5932"/>
    <w:rsid w:val="00AC250A"/>
    <w:rsid w:val="00AD5DD3"/>
    <w:rsid w:val="00AE238B"/>
    <w:rsid w:val="00AE30FA"/>
    <w:rsid w:val="00AF3572"/>
    <w:rsid w:val="00B007AB"/>
    <w:rsid w:val="00B11A13"/>
    <w:rsid w:val="00B34A1F"/>
    <w:rsid w:val="00B35925"/>
    <w:rsid w:val="00B41848"/>
    <w:rsid w:val="00B55911"/>
    <w:rsid w:val="00B64B6A"/>
    <w:rsid w:val="00B65717"/>
    <w:rsid w:val="00B81FBF"/>
    <w:rsid w:val="00B87AFC"/>
    <w:rsid w:val="00BB589E"/>
    <w:rsid w:val="00BB6C50"/>
    <w:rsid w:val="00BC7E9A"/>
    <w:rsid w:val="00BE0DE3"/>
    <w:rsid w:val="00BE0E28"/>
    <w:rsid w:val="00C1141B"/>
    <w:rsid w:val="00C1236F"/>
    <w:rsid w:val="00C22E48"/>
    <w:rsid w:val="00C3292C"/>
    <w:rsid w:val="00C4541B"/>
    <w:rsid w:val="00C61B9D"/>
    <w:rsid w:val="00C71262"/>
    <w:rsid w:val="00C75BC6"/>
    <w:rsid w:val="00C80A14"/>
    <w:rsid w:val="00C82013"/>
    <w:rsid w:val="00C85C89"/>
    <w:rsid w:val="00C92F2D"/>
    <w:rsid w:val="00C943F2"/>
    <w:rsid w:val="00C95463"/>
    <w:rsid w:val="00CB1D07"/>
    <w:rsid w:val="00CB34E6"/>
    <w:rsid w:val="00CB472C"/>
    <w:rsid w:val="00CB6DFE"/>
    <w:rsid w:val="00CC7292"/>
    <w:rsid w:val="00CD1192"/>
    <w:rsid w:val="00CD2266"/>
    <w:rsid w:val="00D04ED1"/>
    <w:rsid w:val="00D33A14"/>
    <w:rsid w:val="00D40BD6"/>
    <w:rsid w:val="00D41347"/>
    <w:rsid w:val="00D4477B"/>
    <w:rsid w:val="00D61002"/>
    <w:rsid w:val="00D703AF"/>
    <w:rsid w:val="00D82CF5"/>
    <w:rsid w:val="00D84269"/>
    <w:rsid w:val="00D90572"/>
    <w:rsid w:val="00D93846"/>
    <w:rsid w:val="00DA289B"/>
    <w:rsid w:val="00DA55FD"/>
    <w:rsid w:val="00DA6BF9"/>
    <w:rsid w:val="00DC369F"/>
    <w:rsid w:val="00DC4F7E"/>
    <w:rsid w:val="00DC792C"/>
    <w:rsid w:val="00DD2901"/>
    <w:rsid w:val="00DF05B0"/>
    <w:rsid w:val="00DF1C52"/>
    <w:rsid w:val="00DF27B8"/>
    <w:rsid w:val="00DF5326"/>
    <w:rsid w:val="00E0515C"/>
    <w:rsid w:val="00E07623"/>
    <w:rsid w:val="00E24A37"/>
    <w:rsid w:val="00E41143"/>
    <w:rsid w:val="00E445C8"/>
    <w:rsid w:val="00E53C83"/>
    <w:rsid w:val="00E64DC3"/>
    <w:rsid w:val="00E972D9"/>
    <w:rsid w:val="00EA4927"/>
    <w:rsid w:val="00EB081E"/>
    <w:rsid w:val="00EB7547"/>
    <w:rsid w:val="00EC16A0"/>
    <w:rsid w:val="00EC4581"/>
    <w:rsid w:val="00EC51BE"/>
    <w:rsid w:val="00EC63F2"/>
    <w:rsid w:val="00EC7005"/>
    <w:rsid w:val="00ED6A0F"/>
    <w:rsid w:val="00EF0686"/>
    <w:rsid w:val="00F07011"/>
    <w:rsid w:val="00F10AB1"/>
    <w:rsid w:val="00F131DA"/>
    <w:rsid w:val="00F13FFA"/>
    <w:rsid w:val="00F24D50"/>
    <w:rsid w:val="00F3060B"/>
    <w:rsid w:val="00F42FC1"/>
    <w:rsid w:val="00F64F32"/>
    <w:rsid w:val="00F74987"/>
    <w:rsid w:val="00F87FDE"/>
    <w:rsid w:val="00F9114A"/>
    <w:rsid w:val="00FA2167"/>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http://www.digsafelyoregon.com/locator-training-2011.asp" TargetMode="External"/><Relationship Id="rId18" Type="http://schemas.openxmlformats.org/officeDocument/2006/relationships/hyperlink" Target="http://www.yellowpages.com/portland-or/mip/francis-xaviers-restaurant-11967024/map?lid=11967024"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marta.padilla@locatinginc.com" TargetMode="External"/><Relationship Id="rId7" Type="http://schemas.openxmlformats.org/officeDocument/2006/relationships/hyperlink" Target="http://www.cga-dirt.com" TargetMode="External"/><Relationship Id="rId12" Type="http://schemas.openxmlformats.org/officeDocument/2006/relationships/hyperlink" Target="http://www.digsafelyoregon.com/pdfs/Seaside_Training_Flyer.pdf" TargetMode="External"/><Relationship Id="rId17" Type="http://schemas.openxmlformats.org/officeDocument/2006/relationships/hyperlink" Target="http://www.commongroundalliance.com/"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oucc.net/" TargetMode="External"/><Relationship Id="rId20" Type="http://schemas.openxmlformats.org/officeDocument/2006/relationships/hyperlink" Target="mailto:Jarrod.Morrison@pg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yellowpages.com/portland-or/mip/francis-xaviers-restaurant-11967024/map?lid=11967024" TargetMode="External"/><Relationship Id="rId11" Type="http://schemas.openxmlformats.org/officeDocument/2006/relationships/hyperlink" Target="http://www.call811.com/" TargetMode="External"/><Relationship Id="rId24" Type="http://schemas.openxmlformats.org/officeDocument/2006/relationships/hyperlink" Target="http://oucc.net/" TargetMode="External"/><Relationship Id="rId5" Type="http://schemas.openxmlformats.org/officeDocument/2006/relationships/webSettings" Target="webSettings.xml"/><Relationship Id="rId15" Type="http://schemas.openxmlformats.org/officeDocument/2006/relationships/hyperlink" Target="http://www.digsafelyoregon.com/" TargetMode="External"/><Relationship Id="rId23" Type="http://schemas.openxmlformats.org/officeDocument/2006/relationships/hyperlink" Target="mailto:Shannon.Davis@qwest.com" TargetMode="External"/><Relationship Id="rId28" Type="http://schemas.openxmlformats.org/officeDocument/2006/relationships/fontTable" Target="fontTable.xml"/><Relationship Id="rId10" Type="http://schemas.openxmlformats.org/officeDocument/2006/relationships/hyperlink" Target="http://oregongosh.com/" TargetMode="External"/><Relationship Id="rId19" Type="http://schemas.openxmlformats.org/officeDocument/2006/relationships/hyperlink" Target="mailto:gfh@nwnatural.com"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digsafelyoregon.com/pdfs/LocatorTraining_FLYER_May10_Sunriver.pdf" TargetMode="External"/><Relationship Id="rId22" Type="http://schemas.openxmlformats.org/officeDocument/2006/relationships/hyperlink" Target="mailto:dwp@nwnatural.com"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FAB7-2101-4BDA-8F61-3C807527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16368</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2011-03-24T16:15:00Z</dcterms:created>
  <dcterms:modified xsi:type="dcterms:W3CDTF">2011-03-24T16:15:00Z</dcterms:modified>
</cp:coreProperties>
</file>